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margin">
              <wp:posOffset>-781050</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B12E63" w:rsidRDefault="00637225" w:rsidP="00637225">
      <w:pPr>
        <w:spacing w:after="0" w:line="240" w:lineRule="auto"/>
        <w:rPr>
          <w:rFonts w:ascii="Sherman Serif Book" w:hAnsi="Sherman Serif Book"/>
          <w:sz w:val="32"/>
          <w:szCs w:val="32"/>
        </w:rPr>
      </w:pPr>
      <w:r w:rsidRPr="00B12E63">
        <w:rPr>
          <w:rFonts w:ascii="Sherman Serif Book" w:hAnsi="Sherman Serif Book"/>
          <w:sz w:val="32"/>
          <w:szCs w:val="32"/>
        </w:rPr>
        <w:t>Remarks by Chancellor Kent Syverud</w:t>
      </w:r>
    </w:p>
    <w:p w:rsidR="00637225" w:rsidRPr="00B12E63" w:rsidRDefault="00637225" w:rsidP="00637225">
      <w:pPr>
        <w:spacing w:after="0" w:line="240" w:lineRule="auto"/>
        <w:rPr>
          <w:rFonts w:ascii="Sherman Serif Book" w:hAnsi="Sherman Serif Book"/>
          <w:sz w:val="32"/>
          <w:szCs w:val="32"/>
        </w:rPr>
      </w:pPr>
      <w:r w:rsidRPr="00B12E63">
        <w:rPr>
          <w:rFonts w:ascii="Sherman Serif Book" w:hAnsi="Sherman Serif Book"/>
          <w:sz w:val="32"/>
          <w:szCs w:val="32"/>
        </w:rPr>
        <w:t xml:space="preserve">Delivered on </w:t>
      </w:r>
      <w:r w:rsidR="005A0AF8">
        <w:rPr>
          <w:rFonts w:ascii="Sherman Serif Book" w:hAnsi="Sherman Serif Book"/>
          <w:sz w:val="32"/>
          <w:szCs w:val="32"/>
        </w:rPr>
        <w:t>October 10</w:t>
      </w:r>
      <w:r w:rsidR="00B12E63" w:rsidRPr="00B12E63">
        <w:rPr>
          <w:rFonts w:ascii="Sherman Serif Book" w:hAnsi="Sherman Serif Book"/>
          <w:sz w:val="32"/>
          <w:szCs w:val="32"/>
        </w:rPr>
        <w:t>, 2018</w:t>
      </w:r>
    </w:p>
    <w:p w:rsidR="00637225" w:rsidRPr="00B12E63" w:rsidRDefault="00637225" w:rsidP="00637225">
      <w:pPr>
        <w:spacing w:after="0" w:line="240" w:lineRule="auto"/>
        <w:rPr>
          <w:rFonts w:ascii="Sherman Serif Book" w:hAnsi="Sherman Serif Book"/>
          <w:sz w:val="32"/>
          <w:szCs w:val="32"/>
        </w:rPr>
      </w:pPr>
      <w:r w:rsidRPr="00B12E63">
        <w:rPr>
          <w:rFonts w:ascii="Sherman Serif Book" w:hAnsi="Sherman Serif Book"/>
          <w:sz w:val="32"/>
          <w:szCs w:val="32"/>
        </w:rPr>
        <w:t>Location</w:t>
      </w:r>
      <w:r w:rsidR="00C72E3D" w:rsidRPr="00B12E63">
        <w:rPr>
          <w:rFonts w:ascii="Sherman Serif Book" w:hAnsi="Sherman Serif Book"/>
          <w:sz w:val="32"/>
          <w:szCs w:val="32"/>
        </w:rPr>
        <w:t>:</w:t>
      </w:r>
      <w:r w:rsidR="00D87AB4" w:rsidRPr="00B12E63">
        <w:rPr>
          <w:rFonts w:ascii="Sherman Serif Book" w:hAnsi="Sherman Serif Book"/>
          <w:sz w:val="32"/>
          <w:szCs w:val="32"/>
        </w:rPr>
        <w:t xml:space="preserve"> </w:t>
      </w:r>
      <w:r w:rsidR="00B12E63" w:rsidRPr="00B12E63">
        <w:rPr>
          <w:rFonts w:ascii="Sherman Serif Book" w:hAnsi="Sherman Serif Book"/>
          <w:sz w:val="32"/>
          <w:szCs w:val="32"/>
        </w:rPr>
        <w:t>Maxwell School Auditorium</w:t>
      </w:r>
    </w:p>
    <w:p w:rsidR="00637225" w:rsidRDefault="00637225" w:rsidP="00637225">
      <w:pPr>
        <w:spacing w:after="0" w:line="240" w:lineRule="auto"/>
        <w:rPr>
          <w:rFonts w:ascii="Sherman Serif Book" w:hAnsi="Sherman Serif Book"/>
          <w:sz w:val="32"/>
          <w:szCs w:val="32"/>
        </w:rPr>
      </w:pPr>
      <w:r w:rsidRPr="00B12E63">
        <w:rPr>
          <w:rFonts w:ascii="Sherman Serif Book" w:hAnsi="Sherman Serif Book"/>
          <w:sz w:val="32"/>
          <w:szCs w:val="32"/>
        </w:rPr>
        <w:t>Remarks:</w:t>
      </w:r>
      <w:r w:rsidR="00CE4F54" w:rsidRPr="00B12E63">
        <w:rPr>
          <w:rFonts w:ascii="Sherman Serif Book" w:hAnsi="Sherman Serif Book"/>
          <w:sz w:val="32"/>
          <w:szCs w:val="32"/>
        </w:rPr>
        <w:t xml:space="preserve"> </w:t>
      </w:r>
      <w:r w:rsidR="00B12E63" w:rsidRPr="00B12E63">
        <w:rPr>
          <w:rFonts w:ascii="Sherman Serif Book" w:hAnsi="Sherman Serif Book"/>
          <w:sz w:val="32"/>
          <w:szCs w:val="32"/>
        </w:rPr>
        <w:t>University Senate</w:t>
      </w:r>
    </w:p>
    <w:p w:rsidR="0054567C" w:rsidRDefault="0054567C" w:rsidP="00637225">
      <w:pPr>
        <w:spacing w:after="0" w:line="240" w:lineRule="auto"/>
        <w:rPr>
          <w:rFonts w:ascii="Sherman Serif Book" w:hAnsi="Sherman Serif Book"/>
          <w:sz w:val="32"/>
          <w:szCs w:val="32"/>
        </w:rPr>
      </w:pPr>
    </w:p>
    <w:p w:rsidR="0054567C" w:rsidRDefault="0054567C" w:rsidP="0054567C">
      <w:pPr>
        <w:spacing w:after="0" w:line="240" w:lineRule="auto"/>
        <w:ind w:firstLine="720"/>
        <w:jc w:val="center"/>
        <w:rPr>
          <w:rFonts w:ascii="Sherman Serif Book" w:hAnsi="Sherman Serif Book"/>
          <w:i/>
          <w:color w:val="000000"/>
          <w:sz w:val="32"/>
          <w:szCs w:val="32"/>
        </w:rPr>
      </w:pPr>
    </w:p>
    <w:p w:rsidR="0054567C" w:rsidRPr="0054567C" w:rsidRDefault="0054567C" w:rsidP="0054567C">
      <w:pPr>
        <w:spacing w:after="0" w:line="240" w:lineRule="auto"/>
        <w:ind w:firstLine="720"/>
        <w:jc w:val="center"/>
        <w:rPr>
          <w:rFonts w:ascii="Sherman Serif Book" w:hAnsi="Sherman Serif Book"/>
          <w:i/>
          <w:sz w:val="32"/>
          <w:szCs w:val="32"/>
        </w:rPr>
      </w:pPr>
      <w:bookmarkStart w:id="0" w:name="_GoBack"/>
      <w:bookmarkEnd w:id="0"/>
      <w:r>
        <w:rPr>
          <w:rFonts w:ascii="Sherman Serif Book" w:hAnsi="Sherman Serif Book"/>
          <w:i/>
          <w:color w:val="000000"/>
          <w:sz w:val="32"/>
          <w:szCs w:val="32"/>
        </w:rPr>
        <w:t>The Chancellor was introduced by the Senate Chair, Professor Ramesh Raina</w:t>
      </w:r>
    </w:p>
    <w:p w:rsidR="000C5DB5" w:rsidRPr="00B12E63" w:rsidRDefault="000C5DB5" w:rsidP="005A0AF8">
      <w:pPr>
        <w:spacing w:after="0" w:line="240" w:lineRule="auto"/>
        <w:rPr>
          <w:rFonts w:ascii="Sherman Serif Book" w:hAnsi="Sherman Serif Book"/>
          <w:color w:val="FF0000"/>
          <w:sz w:val="32"/>
          <w:szCs w:val="32"/>
        </w:rPr>
      </w:pPr>
    </w:p>
    <w:p w:rsidR="005F59B3" w:rsidRPr="005F59B3" w:rsidRDefault="005F59B3" w:rsidP="005F59B3">
      <w:pPr>
        <w:spacing w:before="240" w:after="240"/>
        <w:jc w:val="both"/>
        <w:rPr>
          <w:rFonts w:ascii="Sherman Serif Book" w:hAnsi="Sherman Serif Book"/>
          <w:sz w:val="32"/>
          <w:szCs w:val="32"/>
        </w:rPr>
      </w:pPr>
      <w:r>
        <w:rPr>
          <w:rFonts w:ascii="Sherman Serif Book" w:hAnsi="Sherman Serif Book"/>
          <w:sz w:val="32"/>
          <w:szCs w:val="32"/>
        </w:rPr>
        <w:t xml:space="preserve">Good afternoon. </w:t>
      </w:r>
      <w:r w:rsidRPr="005F59B3">
        <w:rPr>
          <w:rFonts w:ascii="Sherman Serif Book" w:hAnsi="Sherman Serif Book"/>
          <w:sz w:val="32"/>
          <w:szCs w:val="32"/>
        </w:rPr>
        <w:t>First</w:t>
      </w:r>
      <w:r w:rsidR="005A0AF8">
        <w:rPr>
          <w:rFonts w:ascii="Sherman Serif Book" w:hAnsi="Sherman Serif Book"/>
          <w:sz w:val="32"/>
          <w:szCs w:val="32"/>
        </w:rPr>
        <w:t>, I just want to thank Bruce. T</w:t>
      </w:r>
      <w:r w:rsidRPr="005F59B3">
        <w:rPr>
          <w:rFonts w:ascii="Sherman Serif Book" w:hAnsi="Sherman Serif Book"/>
          <w:sz w:val="32"/>
          <w:szCs w:val="32"/>
        </w:rPr>
        <w:t>hank you for that presentation</w:t>
      </w:r>
      <w:r w:rsidR="005A0AF8">
        <w:rPr>
          <w:rFonts w:ascii="Sherman Serif Book" w:hAnsi="Sherman Serif Book"/>
          <w:sz w:val="32"/>
          <w:szCs w:val="32"/>
        </w:rPr>
        <w:t>,</w:t>
      </w:r>
      <w:r w:rsidRPr="005F59B3">
        <w:rPr>
          <w:rFonts w:ascii="Sherman Serif Book" w:hAnsi="Sherman Serif Book"/>
          <w:sz w:val="32"/>
          <w:szCs w:val="32"/>
        </w:rPr>
        <w:t xml:space="preserve"> which was helpful.</w:t>
      </w:r>
    </w:p>
    <w:p w:rsidR="005F59B3" w:rsidRPr="005F59B3" w:rsidRDefault="005F59B3" w:rsidP="005A0AF8">
      <w:pPr>
        <w:spacing w:before="240" w:after="240"/>
        <w:rPr>
          <w:rFonts w:ascii="Sherman Serif Book" w:hAnsi="Sherman Serif Book"/>
          <w:sz w:val="32"/>
          <w:szCs w:val="32"/>
        </w:rPr>
      </w:pPr>
      <w:r>
        <w:rPr>
          <w:rFonts w:ascii="Sherman Serif Book" w:hAnsi="Sherman Serif Book"/>
          <w:sz w:val="32"/>
          <w:szCs w:val="32"/>
        </w:rPr>
        <w:t xml:space="preserve">I guess I'd also add to it, </w:t>
      </w:r>
      <w:r w:rsidRPr="005F59B3">
        <w:rPr>
          <w:rFonts w:ascii="Sherman Serif Book" w:hAnsi="Sherman Serif Book"/>
          <w:sz w:val="32"/>
          <w:szCs w:val="32"/>
        </w:rPr>
        <w:t>by the way</w:t>
      </w:r>
      <w:r>
        <w:rPr>
          <w:rFonts w:ascii="Sherman Serif Book" w:hAnsi="Sherman Serif Book"/>
          <w:sz w:val="32"/>
          <w:szCs w:val="32"/>
        </w:rPr>
        <w:t xml:space="preserve"> — </w:t>
      </w:r>
      <w:r w:rsidRPr="005F59B3">
        <w:rPr>
          <w:rFonts w:ascii="Sherman Serif Book" w:hAnsi="Sherman Serif Book"/>
          <w:sz w:val="32"/>
          <w:szCs w:val="32"/>
        </w:rPr>
        <w:t>all accurate from what I know from reading the governing documents and I haven't read the full unabridged Rober</w:t>
      </w:r>
      <w:r>
        <w:rPr>
          <w:rFonts w:ascii="Sherman Serif Book" w:hAnsi="Sherman Serif Book"/>
          <w:sz w:val="32"/>
          <w:szCs w:val="32"/>
        </w:rPr>
        <w:t>t's Rules of Order in a while — but</w:t>
      </w:r>
      <w:r w:rsidRPr="005F59B3">
        <w:rPr>
          <w:rFonts w:ascii="Sherman Serif Book" w:hAnsi="Sherman Serif Book"/>
          <w:sz w:val="32"/>
          <w:szCs w:val="32"/>
        </w:rPr>
        <w:t xml:space="preserve"> I would also say that those are the formal rules and there's more to it than that in terms of it sets up a structure, but we've been in this journey of the last five years, to actually strengthen shared governance at this university.</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It may not seem linearly positive to you but we've come a long way from what was a pretty low point, which was around the promotion decision a long time ago, four or five years ago.</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And part of that project is, from my point of view, going beyond the formal structures to basic understanding and respect of the rules and expertise of different groups.</w:t>
      </w:r>
    </w:p>
    <w:p w:rsidR="005F59B3" w:rsidRPr="005F59B3" w:rsidRDefault="005F59B3" w:rsidP="005A0AF8">
      <w:pPr>
        <w:spacing w:before="240" w:after="240"/>
        <w:rPr>
          <w:rFonts w:ascii="Sherman Serif Book" w:hAnsi="Sherman Serif Book"/>
          <w:sz w:val="32"/>
          <w:szCs w:val="32"/>
        </w:rPr>
      </w:pPr>
      <w:r w:rsidRPr="005F59B3">
        <w:rPr>
          <w:rFonts w:ascii="Sherman Serif Book" w:hAnsi="Sherman Serif Book"/>
          <w:sz w:val="32"/>
          <w:szCs w:val="32"/>
        </w:rPr>
        <w:t>So the reason curriculum and degrees have been assigned to this body is largely because of a view that the Board of Trustees should not be setting who gets a degree and should not be controlling the curriculum.</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That should be with the faculty that have an expertise in it, which is why I think we talk about a faculty Senate.</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And also the reason some things are left within the board's discretion is because of a view that there are some areas where the Board has more expertise or fiduciary responsibility.</w:t>
      </w:r>
    </w:p>
    <w:p w:rsidR="005F59B3" w:rsidRPr="005F59B3" w:rsidRDefault="005F59B3" w:rsidP="005A0AF8">
      <w:pPr>
        <w:spacing w:before="240" w:after="240"/>
        <w:rPr>
          <w:rFonts w:ascii="Sherman Serif Book" w:hAnsi="Sherman Serif Book"/>
          <w:sz w:val="32"/>
          <w:szCs w:val="32"/>
        </w:rPr>
      </w:pPr>
      <w:r w:rsidRPr="005F59B3">
        <w:rPr>
          <w:rFonts w:ascii="Sherman Serif Book" w:hAnsi="Sherman Serif Book"/>
          <w:sz w:val="32"/>
          <w:szCs w:val="32"/>
        </w:rPr>
        <w:lastRenderedPageBreak/>
        <w:t>My responsibility is sometimes uncomfortably be the representative of one body to the other and remind one body of the expertise of the other and that the university only works with each body understanding the expertise and the organic nature of the university as not being a corporation and not being a monarchy.</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So I exist to take advice from this body.</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I have been coming to all the meetings of this body for that reason.</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I give brief reports, but candidly, more important than my brief reports, I view, is the questioning after the reports.</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But it's important to keep that constrained so that the Senate has time for itself.</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Let me go quickly because I've consumed five minutes of my five minutes.</w:t>
      </w:r>
    </w:p>
    <w:p w:rsidR="005F59B3" w:rsidRPr="005F59B3" w:rsidRDefault="005F59B3" w:rsidP="005A0AF8">
      <w:pPr>
        <w:spacing w:before="240" w:after="240"/>
        <w:rPr>
          <w:rFonts w:ascii="Sherman Serif Book" w:hAnsi="Sherman Serif Book"/>
          <w:sz w:val="32"/>
          <w:szCs w:val="32"/>
        </w:rPr>
      </w:pPr>
      <w:r w:rsidRPr="005F59B3">
        <w:rPr>
          <w:rFonts w:ascii="Sherman Serif Book" w:hAnsi="Sherman Serif Book"/>
          <w:sz w:val="32"/>
          <w:szCs w:val="32"/>
        </w:rPr>
        <w:t xml:space="preserve">My comments will be brief. First, I will update you on three things. 1) The comprehensive review of Greek Life, </w:t>
      </w:r>
      <w:r w:rsidR="005A0AF8">
        <w:rPr>
          <w:rFonts w:ascii="Sherman Serif Book" w:hAnsi="Sherman Serif Book"/>
          <w:sz w:val="32"/>
          <w:szCs w:val="32"/>
        </w:rPr>
        <w:t>2</w:t>
      </w:r>
      <w:r w:rsidRPr="005F59B3">
        <w:rPr>
          <w:rFonts w:ascii="Sherman Serif Book" w:hAnsi="Sherman Serif Book"/>
          <w:sz w:val="32"/>
          <w:szCs w:val="32"/>
        </w:rPr>
        <w:t>) a milestone for the Institute for Veterans and Military Families and 3) the student diagnosed with meningitis and our response. I then need to talk again about harassment and abuse.</w:t>
      </w:r>
    </w:p>
    <w:p w:rsidR="005F59B3" w:rsidRPr="005F59B3" w:rsidRDefault="005F59B3" w:rsidP="005F59B3">
      <w:pPr>
        <w:spacing w:before="240" w:after="240" w:line="240" w:lineRule="auto"/>
        <w:jc w:val="both"/>
        <w:rPr>
          <w:rFonts w:ascii="Sherman Serif Book" w:hAnsi="Sherman Serif Book"/>
          <w:sz w:val="32"/>
          <w:szCs w:val="32"/>
        </w:rPr>
      </w:pPr>
      <w:r w:rsidRPr="005F59B3">
        <w:rPr>
          <w:rFonts w:ascii="Sherman Serif Book" w:hAnsi="Sherman Serif Book"/>
          <w:sz w:val="32"/>
          <w:szCs w:val="32"/>
        </w:rPr>
        <w:t>First, the update on Greek Life: The Greek Life survey had a strong response rate (41.6%) from undergraduate, full-time students.</w:t>
      </w:r>
    </w:p>
    <w:p w:rsidR="005F59B3" w:rsidRPr="005F59B3" w:rsidRDefault="005F59B3" w:rsidP="005A0AF8">
      <w:pPr>
        <w:spacing w:before="240" w:after="240" w:line="240" w:lineRule="auto"/>
        <w:rPr>
          <w:rFonts w:ascii="Sherman Serif Book" w:hAnsi="Sherman Serif Book"/>
          <w:sz w:val="32"/>
          <w:szCs w:val="32"/>
        </w:rPr>
      </w:pPr>
      <w:r w:rsidRPr="005F59B3">
        <w:rPr>
          <w:rFonts w:ascii="Sherman Serif Book" w:hAnsi="Sherman Serif Book"/>
          <w:sz w:val="32"/>
          <w:szCs w:val="32"/>
        </w:rPr>
        <w:t>During their site visit, the external reviewers met with a broad group of stakeholders, including students not affiliated with Greek life, Greek-affiliated alumni, Greek Council presidents and Chapter leaders, new member educators, house directors and housing corporation representatives, staff in the Division of Enrollment and the Student Experience, Greek community members, representatives from DPS and Syracuse Police Department, faculty and staff advisors, and with me.</w:t>
      </w:r>
    </w:p>
    <w:p w:rsidR="005F59B3" w:rsidRPr="005F59B3" w:rsidRDefault="005F59B3" w:rsidP="005A0AF8">
      <w:pPr>
        <w:spacing w:before="240" w:after="240" w:line="240" w:lineRule="auto"/>
        <w:rPr>
          <w:rFonts w:ascii="Sherman Serif Book" w:hAnsi="Sherman Serif Book"/>
          <w:sz w:val="32"/>
          <w:szCs w:val="32"/>
        </w:rPr>
      </w:pPr>
      <w:r w:rsidRPr="005F59B3">
        <w:rPr>
          <w:rFonts w:ascii="Sherman Serif Book" w:hAnsi="Sherman Serif Book"/>
          <w:sz w:val="32"/>
          <w:szCs w:val="32"/>
        </w:rPr>
        <w:t xml:space="preserve">The draft report from the external </w:t>
      </w:r>
      <w:r w:rsidR="005A0AF8">
        <w:rPr>
          <w:rFonts w:ascii="Sherman Serif Book" w:hAnsi="Sherman Serif Book"/>
          <w:sz w:val="32"/>
          <w:szCs w:val="32"/>
        </w:rPr>
        <w:t xml:space="preserve">reviewers is due by October 17. </w:t>
      </w:r>
      <w:r w:rsidRPr="005F59B3">
        <w:rPr>
          <w:rFonts w:ascii="Sherman Serif Book" w:hAnsi="Sherman Serif Book"/>
          <w:sz w:val="32"/>
          <w:szCs w:val="32"/>
        </w:rPr>
        <w:t>The report and recommendations will cover a number of topic areas related to Greek Life, including staffing, personnel, policies and programming.</w:t>
      </w:r>
    </w:p>
    <w:p w:rsidR="005F59B3" w:rsidRPr="005F59B3" w:rsidRDefault="005A0AF8" w:rsidP="005A0AF8">
      <w:pPr>
        <w:spacing w:before="240" w:after="240"/>
        <w:rPr>
          <w:rFonts w:ascii="Sherman Serif Book" w:hAnsi="Sherman Serif Book"/>
          <w:sz w:val="32"/>
          <w:szCs w:val="32"/>
        </w:rPr>
      </w:pPr>
      <w:r>
        <w:rPr>
          <w:rFonts w:ascii="Sherman Serif Book" w:hAnsi="Sherman Serif Book"/>
          <w:sz w:val="32"/>
          <w:szCs w:val="32"/>
        </w:rPr>
        <w:t xml:space="preserve">Second, IVMF.  </w:t>
      </w:r>
      <w:r w:rsidR="005F59B3" w:rsidRPr="005F59B3">
        <w:rPr>
          <w:rFonts w:ascii="Sherman Serif Book" w:hAnsi="Sherman Serif Book"/>
          <w:sz w:val="32"/>
          <w:szCs w:val="32"/>
        </w:rPr>
        <w:t>On October 17</w:t>
      </w:r>
      <w:r w:rsidR="005F59B3" w:rsidRPr="005F59B3">
        <w:rPr>
          <w:rFonts w:ascii="Sherman Serif Book" w:hAnsi="Sherman Serif Book"/>
          <w:sz w:val="32"/>
          <w:szCs w:val="32"/>
          <w:vertAlign w:val="superscript"/>
        </w:rPr>
        <w:t>th</w:t>
      </w:r>
      <w:r w:rsidR="005F59B3" w:rsidRPr="005F59B3">
        <w:rPr>
          <w:rFonts w:ascii="Sherman Serif Book" w:hAnsi="Sherman Serif Book"/>
          <w:sz w:val="32"/>
          <w:szCs w:val="32"/>
        </w:rPr>
        <w:t>, the Institute for Veterans and Militar</w:t>
      </w:r>
      <w:r w:rsidR="005F59B3">
        <w:rPr>
          <w:rFonts w:ascii="Sherman Serif Book" w:hAnsi="Sherman Serif Book"/>
          <w:sz w:val="32"/>
          <w:szCs w:val="32"/>
        </w:rPr>
        <w:t xml:space="preserve">y Families marks a milestone. </w:t>
      </w:r>
      <w:r w:rsidR="005F59B3" w:rsidRPr="005F59B3">
        <w:rPr>
          <w:rFonts w:ascii="Sherman Serif Book" w:hAnsi="Sherman Serif Book"/>
          <w:sz w:val="32"/>
          <w:szCs w:val="32"/>
        </w:rPr>
        <w:t xml:space="preserve">Over the past six years, IVMF has provided services that enhance the lives of </w:t>
      </w:r>
      <w:r w:rsidR="005F59B3" w:rsidRPr="005F59B3">
        <w:rPr>
          <w:rFonts w:ascii="Sherman Serif Book" w:hAnsi="Sherman Serif Book"/>
          <w:sz w:val="32"/>
          <w:szCs w:val="32"/>
        </w:rPr>
        <w:lastRenderedPageBreak/>
        <w:t>veterans and service members and their families as they transition back int</w:t>
      </w:r>
      <w:r w:rsidR="005F59B3">
        <w:rPr>
          <w:rFonts w:ascii="Sherman Serif Book" w:hAnsi="Sherman Serif Book"/>
          <w:sz w:val="32"/>
          <w:szCs w:val="32"/>
        </w:rPr>
        <w:t xml:space="preserve">o their communities. </w:t>
      </w:r>
      <w:r w:rsidR="005F59B3" w:rsidRPr="005F59B3">
        <w:rPr>
          <w:rFonts w:ascii="Sherman Serif Book" w:hAnsi="Sherman Serif Book"/>
          <w:sz w:val="32"/>
          <w:szCs w:val="32"/>
        </w:rPr>
        <w:t xml:space="preserve">The number of individuals we have served in these programs has recently </w:t>
      </w:r>
      <w:r w:rsidR="005F59B3">
        <w:rPr>
          <w:rFonts w:ascii="Sherman Serif Book" w:hAnsi="Sherman Serif Book"/>
          <w:sz w:val="32"/>
          <w:szCs w:val="32"/>
        </w:rPr>
        <w:t xml:space="preserve">passed 100,000 people. </w:t>
      </w:r>
      <w:r w:rsidR="005F59B3" w:rsidRPr="005F59B3">
        <w:rPr>
          <w:rFonts w:ascii="Sherman Serif Book" w:hAnsi="Sherman Serif Book"/>
          <w:sz w:val="32"/>
          <w:szCs w:val="32"/>
        </w:rPr>
        <w:t>A ceremony recognizing this milestone will be held in Heroy Hall Atrium at 5:30 on October 17</w:t>
      </w:r>
      <w:r w:rsidR="005F59B3" w:rsidRPr="005F59B3">
        <w:rPr>
          <w:rFonts w:ascii="Sherman Serif Book" w:hAnsi="Sherman Serif Book"/>
          <w:sz w:val="32"/>
          <w:szCs w:val="32"/>
          <w:vertAlign w:val="superscript"/>
        </w:rPr>
        <w:t>th</w:t>
      </w:r>
      <w:r w:rsidR="005F59B3">
        <w:rPr>
          <w:rFonts w:ascii="Sherman Serif Book" w:hAnsi="Sherman Serif Book"/>
          <w:sz w:val="32"/>
          <w:szCs w:val="32"/>
        </w:rPr>
        <w:t xml:space="preserve">.  </w:t>
      </w:r>
      <w:r w:rsidR="005F59B3" w:rsidRPr="005F59B3">
        <w:rPr>
          <w:rFonts w:ascii="Sherman Serif Book" w:hAnsi="Sherman Serif Book"/>
          <w:sz w:val="32"/>
          <w:szCs w:val="32"/>
        </w:rPr>
        <w:t>So many faculty and staff of this university, from across all parts of the university, h</w:t>
      </w:r>
      <w:r w:rsidR="005F59B3">
        <w:rPr>
          <w:rFonts w:ascii="Sherman Serif Book" w:hAnsi="Sherman Serif Book"/>
          <w:sz w:val="32"/>
          <w:szCs w:val="32"/>
        </w:rPr>
        <w:t>ave helped make this possible.</w:t>
      </w:r>
      <w:r w:rsidR="005F59B3" w:rsidRPr="005F59B3">
        <w:rPr>
          <w:rFonts w:ascii="Sherman Serif Book" w:hAnsi="Sherman Serif Book"/>
          <w:sz w:val="32"/>
          <w:szCs w:val="32"/>
        </w:rPr>
        <w:t xml:space="preserve"> I thank all of you for this effort, as well as for helping our student veterans, whose nu</w:t>
      </w:r>
      <w:r w:rsidR="005F59B3">
        <w:rPr>
          <w:rFonts w:ascii="Sherman Serif Book" w:hAnsi="Sherman Serif Book"/>
          <w:sz w:val="32"/>
          <w:szCs w:val="32"/>
        </w:rPr>
        <w:t xml:space="preserve">mbers have continued to grow. </w:t>
      </w:r>
      <w:r w:rsidR="005F59B3" w:rsidRPr="005F59B3">
        <w:rPr>
          <w:rFonts w:ascii="Sherman Serif Book" w:hAnsi="Sherman Serif Book"/>
          <w:sz w:val="32"/>
          <w:szCs w:val="32"/>
        </w:rPr>
        <w:t>We will continue to work to make Syracuse University the best for veterans.</w:t>
      </w:r>
    </w:p>
    <w:p w:rsidR="005F59B3" w:rsidRPr="005F59B3" w:rsidRDefault="005F59B3" w:rsidP="005A0AF8">
      <w:pPr>
        <w:spacing w:before="240" w:after="240"/>
        <w:rPr>
          <w:rFonts w:ascii="Sherman Serif Book" w:hAnsi="Sherman Serif Book"/>
          <w:sz w:val="32"/>
          <w:szCs w:val="32"/>
        </w:rPr>
      </w:pPr>
      <w:r>
        <w:rPr>
          <w:rFonts w:ascii="Sherman Serif Book" w:hAnsi="Sherman Serif Book"/>
          <w:sz w:val="32"/>
          <w:szCs w:val="32"/>
        </w:rPr>
        <w:t xml:space="preserve">Third, </w:t>
      </w:r>
      <w:r w:rsidR="005A0AF8">
        <w:rPr>
          <w:rFonts w:ascii="Sherman Serif Book" w:hAnsi="Sherman Serif Book"/>
          <w:sz w:val="32"/>
          <w:szCs w:val="32"/>
        </w:rPr>
        <w:t>m</w:t>
      </w:r>
      <w:r>
        <w:rPr>
          <w:rFonts w:ascii="Sherman Serif Book" w:hAnsi="Sherman Serif Book"/>
          <w:sz w:val="32"/>
          <w:szCs w:val="32"/>
        </w:rPr>
        <w:t xml:space="preserve">eningitis. </w:t>
      </w:r>
      <w:r w:rsidRPr="005F59B3">
        <w:rPr>
          <w:rFonts w:ascii="Sherman Serif Book" w:hAnsi="Sherman Serif Book"/>
          <w:sz w:val="32"/>
          <w:szCs w:val="32"/>
        </w:rPr>
        <w:t xml:space="preserve">As most of you know, we had one student diagnosed with bacterial </w:t>
      </w:r>
      <w:r>
        <w:rPr>
          <w:rFonts w:ascii="Sherman Serif Book" w:hAnsi="Sherman Serif Book"/>
          <w:sz w:val="32"/>
          <w:szCs w:val="32"/>
        </w:rPr>
        <w:t xml:space="preserve">meningitis earlier this month. </w:t>
      </w:r>
      <w:r w:rsidRPr="005F59B3">
        <w:rPr>
          <w:rFonts w:ascii="Sherman Serif Book" w:hAnsi="Sherman Serif Book"/>
          <w:sz w:val="32"/>
          <w:szCs w:val="32"/>
        </w:rPr>
        <w:t>We believe all individuals in close contact with this student have been no</w:t>
      </w:r>
      <w:r w:rsidR="005A0AF8">
        <w:rPr>
          <w:rFonts w:ascii="Sherman Serif Book" w:hAnsi="Sherman Serif Book"/>
          <w:sz w:val="32"/>
          <w:szCs w:val="32"/>
        </w:rPr>
        <w:t xml:space="preserve">tified and given antibiotics. </w:t>
      </w:r>
      <w:r w:rsidRPr="005F59B3">
        <w:rPr>
          <w:rFonts w:ascii="Sherman Serif Book" w:hAnsi="Sherman Serif Book"/>
          <w:sz w:val="32"/>
          <w:szCs w:val="32"/>
        </w:rPr>
        <w:t>The student and family report that professors have been extremely generous and helpful in making accommodations for academic work.   I want to thank all facul</w:t>
      </w:r>
      <w:r w:rsidR="005A0AF8">
        <w:rPr>
          <w:rFonts w:ascii="Sherman Serif Book" w:hAnsi="Sherman Serif Book"/>
          <w:sz w:val="32"/>
          <w:szCs w:val="32"/>
        </w:rPr>
        <w:t>ty for support of this student.</w:t>
      </w:r>
      <w:r w:rsidRPr="005F59B3">
        <w:rPr>
          <w:rFonts w:ascii="Sherman Serif Book" w:hAnsi="Sherman Serif Book"/>
          <w:sz w:val="32"/>
          <w:szCs w:val="32"/>
        </w:rPr>
        <w:t xml:space="preserve"> It is what I hope we aspire to for every student who finds himself or herself in challenging circumstances.</w:t>
      </w:r>
    </w:p>
    <w:p w:rsidR="005F59B3" w:rsidRPr="005F59B3" w:rsidRDefault="005F59B3" w:rsidP="005A0AF8">
      <w:pPr>
        <w:spacing w:before="240" w:after="240"/>
        <w:rPr>
          <w:rFonts w:ascii="Sherman Serif Book" w:hAnsi="Sherman Serif Book"/>
          <w:sz w:val="32"/>
          <w:szCs w:val="32"/>
        </w:rPr>
      </w:pPr>
      <w:r w:rsidRPr="005F59B3">
        <w:rPr>
          <w:rFonts w:ascii="Sherman Serif Book" w:hAnsi="Sherman Serif Book"/>
          <w:sz w:val="32"/>
          <w:szCs w:val="32"/>
        </w:rPr>
        <w:t>Now, on sexual harassment and abuse.</w:t>
      </w:r>
    </w:p>
    <w:p w:rsidR="005F59B3" w:rsidRPr="005F59B3" w:rsidRDefault="005F59B3" w:rsidP="005A0AF8">
      <w:pPr>
        <w:spacing w:before="240" w:after="240"/>
        <w:rPr>
          <w:rFonts w:ascii="Sherman Serif Book" w:hAnsi="Sherman Serif Book"/>
          <w:sz w:val="32"/>
          <w:szCs w:val="32"/>
        </w:rPr>
      </w:pPr>
      <w:r w:rsidRPr="005F59B3">
        <w:rPr>
          <w:rFonts w:ascii="Sherman Serif Book" w:hAnsi="Sherman Serif Book"/>
          <w:sz w:val="32"/>
          <w:szCs w:val="32"/>
        </w:rPr>
        <w:t xml:space="preserve">New York State has issued new guidelines for sexual harassment and </w:t>
      </w:r>
      <w:r w:rsidR="005A0AF8">
        <w:rPr>
          <w:rFonts w:ascii="Sherman Serif Book" w:hAnsi="Sherman Serif Book"/>
          <w:sz w:val="32"/>
          <w:szCs w:val="32"/>
        </w:rPr>
        <w:t xml:space="preserve">abuse policies and procedures. They took effect yesterday. </w:t>
      </w:r>
      <w:r w:rsidRPr="005F59B3">
        <w:rPr>
          <w:rFonts w:ascii="Sherman Serif Book" w:hAnsi="Sherman Serif Book"/>
          <w:sz w:val="32"/>
          <w:szCs w:val="32"/>
        </w:rPr>
        <w:t>We have revised our Syracuse University policies to be</w:t>
      </w:r>
      <w:r w:rsidR="005A0AF8">
        <w:rPr>
          <w:rFonts w:ascii="Sherman Serif Book" w:hAnsi="Sherman Serif Book"/>
          <w:sz w:val="32"/>
          <w:szCs w:val="32"/>
        </w:rPr>
        <w:t xml:space="preserve"> in compliance. </w:t>
      </w:r>
      <w:r w:rsidRPr="005F59B3">
        <w:rPr>
          <w:rFonts w:ascii="Sherman Serif Book" w:hAnsi="Sherman Serif Book"/>
          <w:sz w:val="32"/>
          <w:szCs w:val="32"/>
        </w:rPr>
        <w:t>I again thank the Senate for approving new policies last May regarding potentially abusive relationships between faculty and students.</w:t>
      </w:r>
    </w:p>
    <w:p w:rsidR="005F59B3" w:rsidRPr="005F59B3" w:rsidRDefault="005F59B3" w:rsidP="005A0AF8">
      <w:pPr>
        <w:spacing w:before="240" w:after="240"/>
        <w:rPr>
          <w:rFonts w:ascii="Sherman Serif Book" w:hAnsi="Sherman Serif Book"/>
          <w:sz w:val="32"/>
          <w:szCs w:val="32"/>
        </w:rPr>
      </w:pPr>
      <w:r w:rsidRPr="005F59B3">
        <w:rPr>
          <w:rFonts w:ascii="Sherman Serif Book" w:hAnsi="Sherman Serif Book"/>
          <w:sz w:val="32"/>
          <w:szCs w:val="32"/>
        </w:rPr>
        <w:t>I want to again today remind us all that, in my view, we are in a transformational time in this country and at thi</w:t>
      </w:r>
      <w:r w:rsidR="005A0AF8">
        <w:rPr>
          <w:rFonts w:ascii="Sherman Serif Book" w:hAnsi="Sherman Serif Book"/>
          <w:sz w:val="32"/>
          <w:szCs w:val="32"/>
        </w:rPr>
        <w:t xml:space="preserve">s university on these issues. </w:t>
      </w:r>
      <w:r w:rsidRPr="005F59B3">
        <w:rPr>
          <w:rFonts w:ascii="Sherman Serif Book" w:hAnsi="Sherman Serif Book"/>
          <w:sz w:val="32"/>
          <w:szCs w:val="32"/>
        </w:rPr>
        <w:t>We sti</w:t>
      </w:r>
      <w:r w:rsidR="005A0AF8">
        <w:rPr>
          <w:rFonts w:ascii="Sherman Serif Book" w:hAnsi="Sherman Serif Book"/>
          <w:sz w:val="32"/>
          <w:szCs w:val="32"/>
        </w:rPr>
        <w:t xml:space="preserve">ll have important work to do. </w:t>
      </w:r>
      <w:r w:rsidRPr="005F59B3">
        <w:rPr>
          <w:rFonts w:ascii="Sherman Serif Book" w:hAnsi="Sherman Serif Book"/>
          <w:sz w:val="32"/>
          <w:szCs w:val="32"/>
        </w:rPr>
        <w:t xml:space="preserve">I ask, </w:t>
      </w:r>
      <w:r w:rsidR="005A0AF8" w:rsidRPr="005F59B3">
        <w:rPr>
          <w:rFonts w:ascii="Sherman Serif Book" w:hAnsi="Sherman Serif Book"/>
          <w:sz w:val="32"/>
          <w:szCs w:val="32"/>
        </w:rPr>
        <w:t>indeed,</w:t>
      </w:r>
      <w:r w:rsidRPr="005F59B3">
        <w:rPr>
          <w:rFonts w:ascii="Sherman Serif Book" w:hAnsi="Sherman Serif Book"/>
          <w:sz w:val="32"/>
          <w:szCs w:val="32"/>
        </w:rPr>
        <w:t xml:space="preserve"> I implore, this Senate to improve the procedures in Section 4.11 of the Faculty Manual for responding to complaints of sexual assault and harassment against f</w:t>
      </w:r>
      <w:r w:rsidR="005A0AF8">
        <w:rPr>
          <w:rFonts w:ascii="Sherman Serif Book" w:hAnsi="Sherman Serif Book"/>
          <w:sz w:val="32"/>
          <w:szCs w:val="32"/>
        </w:rPr>
        <w:t xml:space="preserve">aculty. </w:t>
      </w:r>
      <w:r w:rsidRPr="005F59B3">
        <w:rPr>
          <w:rFonts w:ascii="Sherman Serif Book" w:hAnsi="Sherman Serif Book"/>
          <w:sz w:val="32"/>
          <w:szCs w:val="32"/>
        </w:rPr>
        <w:t>I also ask that we ensure that new faculty we hire have consistently undergone an appropriate background check related to these issues.</w:t>
      </w:r>
    </w:p>
    <w:p w:rsidR="005F59B3" w:rsidRPr="005F59B3" w:rsidRDefault="005F59B3" w:rsidP="005A0AF8">
      <w:pPr>
        <w:spacing w:before="240" w:after="240"/>
        <w:rPr>
          <w:rFonts w:ascii="Sherman Serif Book" w:hAnsi="Sherman Serif Book"/>
          <w:sz w:val="32"/>
          <w:szCs w:val="32"/>
        </w:rPr>
      </w:pPr>
      <w:r w:rsidRPr="005F59B3">
        <w:rPr>
          <w:rFonts w:ascii="Sherman Serif Book" w:hAnsi="Sherman Serif Book"/>
          <w:sz w:val="32"/>
          <w:szCs w:val="32"/>
        </w:rPr>
        <w:t>I thank the Agenda Committee for tasking the AFTPE (Academic Freedom, Tenure and Professional Ethics) Committee to work with the Office of General Counsel and the Office of Equal Opportunity Inclu</w:t>
      </w:r>
      <w:r w:rsidR="005A0AF8">
        <w:rPr>
          <w:rFonts w:ascii="Sherman Serif Book" w:hAnsi="Sherman Serif Book"/>
          <w:sz w:val="32"/>
          <w:szCs w:val="32"/>
        </w:rPr>
        <w:t>sion and Resolution Services.</w:t>
      </w:r>
      <w:r w:rsidRPr="005F59B3">
        <w:rPr>
          <w:rFonts w:ascii="Sherman Serif Book" w:hAnsi="Sherman Serif Book"/>
          <w:sz w:val="32"/>
          <w:szCs w:val="32"/>
        </w:rPr>
        <w:t xml:space="preserve"> I believe the Agenda Committee has requested that draft recommendations be</w:t>
      </w:r>
      <w:r w:rsidR="005A0AF8">
        <w:rPr>
          <w:rFonts w:ascii="Sherman Serif Book" w:hAnsi="Sherman Serif Book"/>
          <w:sz w:val="32"/>
          <w:szCs w:val="32"/>
        </w:rPr>
        <w:t xml:space="preserve"> submitted to the full senate.</w:t>
      </w:r>
      <w:r w:rsidRPr="005F59B3">
        <w:rPr>
          <w:rFonts w:ascii="Sherman Serif Book" w:hAnsi="Sherman Serif Book"/>
          <w:sz w:val="32"/>
          <w:szCs w:val="32"/>
        </w:rPr>
        <w:t xml:space="preserve"> I ask </w:t>
      </w:r>
      <w:r w:rsidRPr="005F59B3">
        <w:rPr>
          <w:rFonts w:ascii="Sherman Serif Book" w:hAnsi="Sherman Serif Book"/>
          <w:sz w:val="32"/>
          <w:szCs w:val="32"/>
        </w:rPr>
        <w:lastRenderedPageBreak/>
        <w:t>that the Senate consider and resolve those recommendations before Commencement 2019.</w:t>
      </w:r>
    </w:p>
    <w:p w:rsidR="005F59B3" w:rsidRPr="005F59B3" w:rsidRDefault="005F59B3" w:rsidP="005A0AF8">
      <w:pPr>
        <w:spacing w:before="240" w:after="240"/>
        <w:rPr>
          <w:rFonts w:ascii="Sherman Serif Book" w:hAnsi="Sherman Serif Book"/>
          <w:sz w:val="32"/>
          <w:szCs w:val="32"/>
        </w:rPr>
      </w:pPr>
      <w:r w:rsidRPr="005F59B3">
        <w:rPr>
          <w:rFonts w:ascii="Sherman Serif Book" w:hAnsi="Sherman Serif Book"/>
          <w:sz w:val="32"/>
          <w:szCs w:val="32"/>
        </w:rPr>
        <w:t>Finally, you will notice a lo</w:t>
      </w:r>
      <w:r w:rsidR="005A0AF8">
        <w:rPr>
          <w:rFonts w:ascii="Sherman Serif Book" w:hAnsi="Sherman Serif Book"/>
          <w:sz w:val="32"/>
          <w:szCs w:val="32"/>
        </w:rPr>
        <w:t xml:space="preserve">t more people in orange soon. </w:t>
      </w:r>
      <w:r w:rsidRPr="005F59B3">
        <w:rPr>
          <w:rFonts w:ascii="Sherman Serif Book" w:hAnsi="Sherman Serif Book"/>
          <w:sz w:val="32"/>
          <w:szCs w:val="32"/>
        </w:rPr>
        <w:t>October 18</w:t>
      </w:r>
      <w:r w:rsidRPr="005F59B3">
        <w:rPr>
          <w:rFonts w:ascii="Sherman Serif Book" w:hAnsi="Sherman Serif Book"/>
          <w:sz w:val="32"/>
          <w:szCs w:val="32"/>
          <w:vertAlign w:val="superscript"/>
        </w:rPr>
        <w:t>th</w:t>
      </w:r>
      <w:r w:rsidRPr="005F59B3">
        <w:rPr>
          <w:rFonts w:ascii="Sherman Serif Book" w:hAnsi="Sherman Serif Book"/>
          <w:sz w:val="32"/>
          <w:szCs w:val="32"/>
        </w:rPr>
        <w:t xml:space="preserve"> – 21</w:t>
      </w:r>
      <w:r w:rsidRPr="005F59B3">
        <w:rPr>
          <w:rFonts w:ascii="Sherman Serif Book" w:hAnsi="Sherman Serif Book"/>
          <w:sz w:val="32"/>
          <w:szCs w:val="32"/>
          <w:vertAlign w:val="superscript"/>
        </w:rPr>
        <w:t>st</w:t>
      </w:r>
      <w:r w:rsidRPr="005F59B3">
        <w:rPr>
          <w:rFonts w:ascii="Sherman Serif Book" w:hAnsi="Sherman Serif Book"/>
          <w:sz w:val="32"/>
          <w:szCs w:val="32"/>
        </w:rPr>
        <w:t xml:space="preserve"> will be our Orange Central weekend, and we expect more than 2,000 alumni to return to campus for the most extensive set of reunion and alumni events we have scheduled in many, many years.</w:t>
      </w:r>
    </w:p>
    <w:p w:rsidR="005F59B3" w:rsidRPr="005F59B3" w:rsidRDefault="005F59B3" w:rsidP="005F59B3">
      <w:pPr>
        <w:spacing w:before="240" w:after="240"/>
        <w:jc w:val="both"/>
        <w:rPr>
          <w:rFonts w:ascii="Sherman Serif Book" w:hAnsi="Sherman Serif Book"/>
          <w:sz w:val="32"/>
          <w:szCs w:val="32"/>
        </w:rPr>
      </w:pPr>
      <w:r w:rsidRPr="005F59B3">
        <w:rPr>
          <w:rFonts w:ascii="Sherman Serif Book" w:hAnsi="Sherman Serif Book"/>
          <w:sz w:val="32"/>
          <w:szCs w:val="32"/>
        </w:rPr>
        <w:t>That is my report.  I will take questions after the Provost speaks.</w:t>
      </w:r>
    </w:p>
    <w:p w:rsidR="00B12E63" w:rsidRDefault="005F59B3" w:rsidP="005F59B3">
      <w:pPr>
        <w:contextualSpacing/>
        <w:jc w:val="center"/>
        <w:rPr>
          <w:rFonts w:ascii="Sherman Serif" w:hAnsi="Sherman Serif"/>
          <w:sz w:val="32"/>
          <w:szCs w:val="32"/>
        </w:rPr>
      </w:pPr>
      <w:r w:rsidRPr="00E208BC">
        <w:rPr>
          <w:rFonts w:ascii="Sherman Serif" w:hAnsi="Sherman Serif"/>
          <w:sz w:val="32"/>
          <w:szCs w:val="32"/>
        </w:rPr>
        <w:t># # # #</w:t>
      </w:r>
    </w:p>
    <w:p w:rsidR="005F59B3" w:rsidRPr="005F59B3" w:rsidRDefault="005F59B3" w:rsidP="005F59B3">
      <w:pPr>
        <w:contextualSpacing/>
        <w:jc w:val="center"/>
        <w:rPr>
          <w:rFonts w:ascii="Sherman Serif Book" w:hAnsi="Sherman Serif Book"/>
          <w:color w:val="FF0000"/>
          <w:sz w:val="32"/>
          <w:szCs w:val="32"/>
        </w:rPr>
      </w:pPr>
    </w:p>
    <w:sectPr w:rsidR="005F59B3" w:rsidRPr="005F59B3"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Book">
    <w:panose1 w:val="00000000000000000000"/>
    <w:charset w:val="00"/>
    <w:family w:val="modern"/>
    <w:notTrueType/>
    <w:pitch w:val="variable"/>
    <w:sig w:usb0="A000003F" w:usb1="4200005B" w:usb2="00000000" w:usb3="00000000" w:csb0="00000193" w:csb1="00000000"/>
  </w:font>
  <w:font w:name="Sherman Serif">
    <w:altName w:val="Times New Roman"/>
    <w:panose1 w:val="00000000000000000000"/>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45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45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45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45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4567C" w:rsidP="00BC1887">
    <w:pPr>
      <w:pStyle w:val="Header"/>
    </w:pPr>
  </w:p>
  <w:p w:rsidR="00110FB9" w:rsidRDefault="00545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545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556B3"/>
    <w:rsid w:val="001D6E2F"/>
    <w:rsid w:val="00236371"/>
    <w:rsid w:val="002A430D"/>
    <w:rsid w:val="002B681B"/>
    <w:rsid w:val="00301777"/>
    <w:rsid w:val="00395FAD"/>
    <w:rsid w:val="004151E9"/>
    <w:rsid w:val="00425D7A"/>
    <w:rsid w:val="004858B8"/>
    <w:rsid w:val="00511E36"/>
    <w:rsid w:val="0054567C"/>
    <w:rsid w:val="0056440B"/>
    <w:rsid w:val="005A02E9"/>
    <w:rsid w:val="005A0AF8"/>
    <w:rsid w:val="005F59B3"/>
    <w:rsid w:val="00637225"/>
    <w:rsid w:val="006A72C2"/>
    <w:rsid w:val="006B29A2"/>
    <w:rsid w:val="006C1C0B"/>
    <w:rsid w:val="006D4090"/>
    <w:rsid w:val="0074146A"/>
    <w:rsid w:val="007A434B"/>
    <w:rsid w:val="008D0412"/>
    <w:rsid w:val="008E56B4"/>
    <w:rsid w:val="00917811"/>
    <w:rsid w:val="009702D0"/>
    <w:rsid w:val="009714EE"/>
    <w:rsid w:val="00973DFC"/>
    <w:rsid w:val="00AC2931"/>
    <w:rsid w:val="00AE14DB"/>
    <w:rsid w:val="00B12E63"/>
    <w:rsid w:val="00B9537F"/>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492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796">
      <w:bodyDiv w:val="1"/>
      <w:marLeft w:val="0"/>
      <w:marRight w:val="0"/>
      <w:marTop w:val="0"/>
      <w:marBottom w:val="0"/>
      <w:divBdr>
        <w:top w:val="none" w:sz="0" w:space="0" w:color="auto"/>
        <w:left w:val="none" w:sz="0" w:space="0" w:color="auto"/>
        <w:bottom w:val="none" w:sz="0" w:space="0" w:color="auto"/>
        <w:right w:val="none" w:sz="0" w:space="0" w:color="auto"/>
      </w:divBdr>
      <w:divsChild>
        <w:div w:id="1638533099">
          <w:marLeft w:val="0"/>
          <w:marRight w:val="0"/>
          <w:marTop w:val="0"/>
          <w:marBottom w:val="0"/>
          <w:divBdr>
            <w:top w:val="none" w:sz="0" w:space="0" w:color="auto"/>
            <w:left w:val="none" w:sz="0" w:space="0" w:color="auto"/>
            <w:bottom w:val="none" w:sz="0" w:space="0" w:color="auto"/>
            <w:right w:val="none" w:sz="0" w:space="0" w:color="auto"/>
          </w:divBdr>
        </w:div>
        <w:div w:id="1587957559">
          <w:marLeft w:val="0"/>
          <w:marRight w:val="0"/>
          <w:marTop w:val="0"/>
          <w:marBottom w:val="0"/>
          <w:divBdr>
            <w:top w:val="none" w:sz="0" w:space="0" w:color="auto"/>
            <w:left w:val="none" w:sz="0" w:space="0" w:color="auto"/>
            <w:bottom w:val="none" w:sz="0" w:space="0" w:color="auto"/>
            <w:right w:val="none" w:sz="0" w:space="0" w:color="auto"/>
          </w:divBdr>
        </w:div>
      </w:divsChild>
    </w:div>
    <w:div w:id="1187718384">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2016-09-15T16:01:00Z</cp:lastPrinted>
  <dcterms:created xsi:type="dcterms:W3CDTF">2018-10-12T13:05:00Z</dcterms:created>
  <dcterms:modified xsi:type="dcterms:W3CDTF">2018-10-12T14:39:00Z</dcterms:modified>
</cp:coreProperties>
</file>