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bookmarkStart w:id="0" w:name="_GoBack"/>
      <w:bookmarkEnd w:id="0"/>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-781050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B12E63"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Remarks by Chancellor Kent Syverud</w:t>
      </w:r>
    </w:p>
    <w:p w:rsidR="00637225" w:rsidRPr="00B12E63"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 xml:space="preserve">Delivered on </w:t>
      </w:r>
      <w:r w:rsidR="00B12E63" w:rsidRPr="00B12E63">
        <w:rPr>
          <w:rFonts w:ascii="Sherman Serif Book" w:hAnsi="Sherman Serif Book"/>
          <w:sz w:val="32"/>
          <w:szCs w:val="32"/>
        </w:rPr>
        <w:t>September 5, 2018</w:t>
      </w:r>
    </w:p>
    <w:p w:rsidR="00637225" w:rsidRPr="00B12E63"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Location</w:t>
      </w:r>
      <w:r w:rsidR="00C72E3D" w:rsidRPr="00B12E63">
        <w:rPr>
          <w:rFonts w:ascii="Sherman Serif Book" w:hAnsi="Sherman Serif Book"/>
          <w:sz w:val="32"/>
          <w:szCs w:val="32"/>
        </w:rPr>
        <w:t>:</w:t>
      </w:r>
      <w:r w:rsidR="00D87AB4" w:rsidRPr="00B12E63">
        <w:rPr>
          <w:rFonts w:ascii="Sherman Serif Book" w:hAnsi="Sherman Serif Book"/>
          <w:sz w:val="32"/>
          <w:szCs w:val="32"/>
        </w:rPr>
        <w:t xml:space="preserve"> </w:t>
      </w:r>
      <w:r w:rsidR="00B12E63" w:rsidRPr="00B12E63">
        <w:rPr>
          <w:rFonts w:ascii="Sherman Serif Book" w:hAnsi="Sherman Serif Book"/>
          <w:sz w:val="32"/>
          <w:szCs w:val="32"/>
        </w:rPr>
        <w:t>Maxwell School Auditorium</w:t>
      </w:r>
    </w:p>
    <w:p w:rsidR="00637225" w:rsidRPr="00B12E63"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Remarks:</w:t>
      </w:r>
      <w:r w:rsidR="00CE4F54" w:rsidRPr="00B12E63">
        <w:rPr>
          <w:rFonts w:ascii="Sherman Serif Book" w:hAnsi="Sherman Serif Book"/>
          <w:sz w:val="32"/>
          <w:szCs w:val="32"/>
        </w:rPr>
        <w:t xml:space="preserve"> </w:t>
      </w:r>
      <w:r w:rsidR="00B12E63" w:rsidRPr="00B12E63">
        <w:rPr>
          <w:rFonts w:ascii="Sherman Serif Book" w:hAnsi="Sherman Serif Book"/>
          <w:sz w:val="32"/>
          <w:szCs w:val="32"/>
        </w:rPr>
        <w:t>University Senate</w:t>
      </w:r>
    </w:p>
    <w:p w:rsidR="004151E9" w:rsidRDefault="004151E9" w:rsidP="00637225">
      <w:pPr>
        <w:spacing w:after="0" w:line="240" w:lineRule="auto"/>
        <w:rPr>
          <w:rFonts w:ascii="Sherman Serif Book" w:hAnsi="Sherman Serif Book"/>
          <w:sz w:val="32"/>
          <w:szCs w:val="32"/>
        </w:rPr>
      </w:pPr>
    </w:p>
    <w:p w:rsidR="00351D69" w:rsidRDefault="00351D69" w:rsidP="00351D69">
      <w:pPr>
        <w:spacing w:after="0" w:line="240" w:lineRule="auto"/>
        <w:ind w:firstLine="720"/>
        <w:jc w:val="center"/>
        <w:rPr>
          <w:rFonts w:ascii="Sherman Serif Book" w:hAnsi="Sherman Serif Book"/>
          <w:i/>
          <w:color w:val="000000"/>
          <w:sz w:val="32"/>
          <w:szCs w:val="32"/>
        </w:rPr>
      </w:pPr>
    </w:p>
    <w:p w:rsidR="00351D69" w:rsidRPr="00351D69" w:rsidRDefault="00351D69" w:rsidP="00351D69">
      <w:pPr>
        <w:spacing w:after="0" w:line="240" w:lineRule="auto"/>
        <w:ind w:firstLine="720"/>
        <w:jc w:val="center"/>
        <w:rPr>
          <w:rFonts w:ascii="Sherman Serif Book" w:hAnsi="Sherman Serif Book"/>
          <w:i/>
          <w:sz w:val="32"/>
          <w:szCs w:val="32"/>
        </w:rPr>
      </w:pPr>
      <w:r w:rsidRPr="00351D69">
        <w:rPr>
          <w:rFonts w:ascii="Sherman Serif Book" w:hAnsi="Sherman Serif Book"/>
          <w:i/>
          <w:color w:val="000000"/>
          <w:sz w:val="32"/>
          <w:szCs w:val="32"/>
        </w:rPr>
        <w:t xml:space="preserve">The </w:t>
      </w:r>
      <w:proofErr w:type="gramStart"/>
      <w:r w:rsidRPr="00351D69">
        <w:rPr>
          <w:rFonts w:ascii="Sherman Serif Book" w:hAnsi="Sherman Serif Book"/>
          <w:i/>
          <w:color w:val="000000"/>
          <w:sz w:val="32"/>
          <w:szCs w:val="32"/>
        </w:rPr>
        <w:t>C</w:t>
      </w:r>
      <w:r>
        <w:rPr>
          <w:rFonts w:ascii="Sherman Serif Book" w:hAnsi="Sherman Serif Book"/>
          <w:i/>
          <w:color w:val="000000"/>
          <w:sz w:val="32"/>
          <w:szCs w:val="32"/>
        </w:rPr>
        <w:t xml:space="preserve">hancellor was introduced by the </w:t>
      </w:r>
      <w:r w:rsidRPr="00351D69">
        <w:rPr>
          <w:rFonts w:ascii="Sherman Serif Book" w:hAnsi="Sherman Serif Book"/>
          <w:i/>
          <w:color w:val="000000"/>
          <w:sz w:val="32"/>
          <w:szCs w:val="32"/>
        </w:rPr>
        <w:t>Senate Chair, Professor Ramesh Raina</w:t>
      </w:r>
      <w:proofErr w:type="gramEnd"/>
      <w:r w:rsidRPr="00351D69">
        <w:rPr>
          <w:rFonts w:ascii="Sherman Serif Book" w:hAnsi="Sherman Serif Book"/>
          <w:i/>
          <w:sz w:val="32"/>
          <w:szCs w:val="32"/>
        </w:rPr>
        <w:br/>
      </w:r>
    </w:p>
    <w:p w:rsidR="000C5DB5" w:rsidRPr="00B12E63" w:rsidRDefault="000C5DB5" w:rsidP="004151E9">
      <w:pPr>
        <w:spacing w:after="0" w:line="240" w:lineRule="auto"/>
        <w:jc w:val="center"/>
        <w:rPr>
          <w:rFonts w:ascii="Sherman Serif Book" w:hAnsi="Sherman Serif Book"/>
          <w:color w:val="FF0000"/>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Can you hear me now?  If I use my outside voice? Thank you.</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I just have some brief updates.</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First, I just wanted to report, highlight some accomplishments and the timetable for what we have accomplished.  I want to ask for your help and a quick assessment.</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The university did accelerate over the summer, including a lot of us who worked on the revamped first-year experience.  Many faculty and others worked on this over the summer and if we have the opportunity to thank them, I would be grateful. We </w:t>
      </w:r>
      <w:proofErr w:type="gramStart"/>
      <w:r w:rsidRPr="00B12E63">
        <w:rPr>
          <w:rFonts w:ascii="Sherman Serif Book" w:hAnsi="Sherman Serif Book"/>
          <w:sz w:val="32"/>
          <w:szCs w:val="32"/>
        </w:rPr>
        <w:t>couldn't</w:t>
      </w:r>
      <w:proofErr w:type="gramEnd"/>
      <w:r w:rsidRPr="00B12E63">
        <w:rPr>
          <w:rFonts w:ascii="Sherman Serif Book" w:hAnsi="Sherman Serif Book"/>
          <w:sz w:val="32"/>
          <w:szCs w:val="32"/>
        </w:rPr>
        <w:t xml:space="preserve"> have made as much progress over the summer without the hard work of all these folks, including students and the leaders and staff of Academic Affairs and Student Affairs. </w:t>
      </w:r>
      <w:proofErr w:type="gramStart"/>
      <w:r w:rsidRPr="00B12E63">
        <w:rPr>
          <w:rFonts w:ascii="Sherman Serif Book" w:hAnsi="Sherman Serif Book"/>
          <w:sz w:val="32"/>
          <w:szCs w:val="32"/>
        </w:rPr>
        <w:t>I'm</w:t>
      </w:r>
      <w:proofErr w:type="gramEnd"/>
      <w:r w:rsidRPr="00B12E63">
        <w:rPr>
          <w:rFonts w:ascii="Sherman Serif Book" w:hAnsi="Sherman Serif Book"/>
          <w:sz w:val="32"/>
          <w:szCs w:val="32"/>
        </w:rPr>
        <w:t xml:space="preserve"> grateful.</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We did receive this summer a very strong report from the Middle States accreditation, which is very complimentary. I want to thank the faculty and staff who worked on it. It was a big effort and I am grateful for the positive outcome.</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The university last month welcomed 89 new faculty members. I can tell you </w:t>
      </w:r>
      <w:proofErr w:type="gramStart"/>
      <w:r w:rsidRPr="00B12E63">
        <w:rPr>
          <w:rFonts w:ascii="Sherman Serif Book" w:hAnsi="Sherman Serif Book"/>
          <w:sz w:val="32"/>
          <w:szCs w:val="32"/>
        </w:rPr>
        <w:t>they're</w:t>
      </w:r>
      <w:proofErr w:type="gramEnd"/>
      <w:r w:rsidRPr="00B12E63">
        <w:rPr>
          <w:rFonts w:ascii="Sherman Serif Book" w:hAnsi="Sherman Serif Book"/>
          <w:sz w:val="32"/>
          <w:szCs w:val="32"/>
        </w:rPr>
        <w:t xml:space="preserve"> impressive and eager to be great teachers and mentors and scholars and creative colleagues. This is the vanguard of efforts to expand our faculty. This year </w:t>
      </w:r>
      <w:proofErr w:type="gramStart"/>
      <w:r w:rsidRPr="00B12E63">
        <w:rPr>
          <w:rFonts w:ascii="Sherman Serif Book" w:hAnsi="Sherman Serif Book"/>
          <w:sz w:val="32"/>
          <w:szCs w:val="32"/>
        </w:rPr>
        <w:t>I'm</w:t>
      </w:r>
      <w:proofErr w:type="gramEnd"/>
      <w:r w:rsidRPr="00B12E63">
        <w:rPr>
          <w:rFonts w:ascii="Sherman Serif Book" w:hAnsi="Sherman Serif Book"/>
          <w:sz w:val="32"/>
          <w:szCs w:val="32"/>
        </w:rPr>
        <w:t xml:space="preserve"> particularly eager that I work with the Provost and the chairs and the faculty and the deans to focus on </w:t>
      </w:r>
      <w:r w:rsidRPr="00B12E63">
        <w:rPr>
          <w:rFonts w:ascii="Sherman Serif Book" w:hAnsi="Sherman Serif Book"/>
          <w:sz w:val="32"/>
          <w:szCs w:val="32"/>
        </w:rPr>
        <w:lastRenderedPageBreak/>
        <w:t>faculty professional development and on strategic hiring and retention initiatives for the faculty. I know the Provost is going to speak to that during the course of the semester. Faculty are producing a strong portfolio across the board. Research is growing among all disciplines.</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We are operating in FY'19 with a truly balanced budget once again. The university met fundraising goals of $150 million in new business this past fiscal year including $24 million for scholarships as part of the $40 million we needed to raise last year and this year for scholarships under Invest Syracuse.</w:t>
      </w: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We have a very academically qualified and very diverse undergraduate and transfer class and we have very strong undergraduate, strong graduate and professional cohort this fall.  I believe we have record enrollment of students who are veterans and military-connected.</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I put </w:t>
      </w:r>
      <w:proofErr w:type="gramStart"/>
      <w:r w:rsidRPr="00B12E63">
        <w:rPr>
          <w:rFonts w:ascii="Sherman Serif Book" w:hAnsi="Sherman Serif Book"/>
          <w:sz w:val="32"/>
          <w:szCs w:val="32"/>
        </w:rPr>
        <w:t>a lot of</w:t>
      </w:r>
      <w:proofErr w:type="gramEnd"/>
      <w:r w:rsidRPr="00B12E63">
        <w:rPr>
          <w:rFonts w:ascii="Sherman Serif Book" w:hAnsi="Sherman Serif Book"/>
          <w:sz w:val="32"/>
          <w:szCs w:val="32"/>
        </w:rPr>
        <w:t xml:space="preserve"> updates in the video I sent out last week.  I included updates on progress and diversity inclusion, improving the student experience, physical infrastructure, and on review on Greek life. </w:t>
      </w:r>
      <w:proofErr w:type="gramStart"/>
      <w:r w:rsidRPr="00B12E63">
        <w:rPr>
          <w:rFonts w:ascii="Sherman Serif Book" w:hAnsi="Sherman Serif Book"/>
          <w:sz w:val="32"/>
          <w:szCs w:val="32"/>
        </w:rPr>
        <w:t>So</w:t>
      </w:r>
      <w:proofErr w:type="gramEnd"/>
      <w:r w:rsidRPr="00B12E63">
        <w:rPr>
          <w:rFonts w:ascii="Sherman Serif Book" w:hAnsi="Sherman Serif Book"/>
          <w:sz w:val="32"/>
          <w:szCs w:val="32"/>
        </w:rPr>
        <w:t xml:space="preserve"> if you haven't seen that gripping eight-minute video, I encourage to you watch it. I </w:t>
      </w:r>
      <w:proofErr w:type="gramStart"/>
      <w:r w:rsidRPr="00B12E63">
        <w:rPr>
          <w:rFonts w:ascii="Sherman Serif Book" w:hAnsi="Sherman Serif Book"/>
          <w:sz w:val="32"/>
          <w:szCs w:val="32"/>
        </w:rPr>
        <w:t>won't</w:t>
      </w:r>
      <w:proofErr w:type="gramEnd"/>
      <w:r w:rsidRPr="00B12E63">
        <w:rPr>
          <w:rFonts w:ascii="Sherman Serif Book" w:hAnsi="Sherman Serif Book"/>
          <w:sz w:val="32"/>
          <w:szCs w:val="32"/>
        </w:rPr>
        <w:t xml:space="preserve"> repeat it here.</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I did note in the video that the disability external review process has not moved as fast as we hoped. The top consultants are not able to complete a project as fast as we were hoping to. We need to make progress this semester in the disability areas so </w:t>
      </w:r>
      <w:proofErr w:type="gramStart"/>
      <w:r w:rsidRPr="00B12E63">
        <w:rPr>
          <w:rFonts w:ascii="Sherman Serif Book" w:hAnsi="Sherman Serif Book"/>
          <w:sz w:val="32"/>
          <w:szCs w:val="32"/>
        </w:rPr>
        <w:t>I'm</w:t>
      </w:r>
      <w:proofErr w:type="gramEnd"/>
      <w:r w:rsidRPr="00B12E63">
        <w:rPr>
          <w:rFonts w:ascii="Sherman Serif Book" w:hAnsi="Sherman Serif Book"/>
          <w:sz w:val="32"/>
          <w:szCs w:val="32"/>
        </w:rPr>
        <w:t xml:space="preserve"> working with the leadership of the committee and the community to identify concrete steps that we can get done this semester, even before the delivery of the disability audit. For those interested in being involved in that, and working with this committee, I want to thank you</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Third, I just want to thank the Senate for their hard work on the consensual and romantic relationships policy. The Senate and the committees played a positive and constructive role in that process. It took some time. I hope that we can take what </w:t>
      </w:r>
      <w:proofErr w:type="gramStart"/>
      <w:r w:rsidRPr="00B12E63">
        <w:rPr>
          <w:rFonts w:ascii="Sherman Serif Book" w:hAnsi="Sherman Serif Book"/>
          <w:sz w:val="32"/>
          <w:szCs w:val="32"/>
        </w:rPr>
        <w:t>we've</w:t>
      </w:r>
      <w:proofErr w:type="gramEnd"/>
      <w:r w:rsidRPr="00B12E63">
        <w:rPr>
          <w:rFonts w:ascii="Sherman Serif Book" w:hAnsi="Sherman Serif Book"/>
          <w:sz w:val="32"/>
          <w:szCs w:val="32"/>
        </w:rPr>
        <w:t xml:space="preserve"> learned and move forward, both from balancing a sense of urgency and the importance of shared governance to apply it to any gaps or transition rules as we implement this policy this year.</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proofErr w:type="gramStart"/>
      <w:r w:rsidRPr="00B12E63">
        <w:rPr>
          <w:rFonts w:ascii="Sherman Serif Book" w:hAnsi="Sherman Serif Book"/>
          <w:sz w:val="32"/>
          <w:szCs w:val="32"/>
        </w:rPr>
        <w:lastRenderedPageBreak/>
        <w:t>And</w:t>
      </w:r>
      <w:proofErr w:type="gramEnd"/>
      <w:r w:rsidRPr="00B12E63">
        <w:rPr>
          <w:rFonts w:ascii="Sherman Serif Book" w:hAnsi="Sherman Serif Book"/>
          <w:sz w:val="32"/>
          <w:szCs w:val="32"/>
        </w:rPr>
        <w:t xml:space="preserve"> there are two gaps that do need to be addressed that I know of already and they're going to be familiar for those of you in the Senate last year. I do think we need to improve the procedures in section 4 .11 of the faculty manual for responding to complaints against faculty. I think we should expedite the process for sexual assault and harassment. Currently, it takes multiple semesters and sometimes multiple years to resolve these complaints, and I ask that the Senate work with resolution services and the office of university counsel to determine whether there are better, more efficient processes and fair processes for changes we should make to improve the length of the process.</w:t>
      </w:r>
    </w:p>
    <w:p w:rsidR="00B12E63" w:rsidRPr="00B12E63" w:rsidRDefault="00B12E63" w:rsidP="00B12E63">
      <w:pPr>
        <w:contextualSpacing/>
        <w:rPr>
          <w:rFonts w:ascii="Sherman Serif Book" w:hAnsi="Sherman Serif Book"/>
          <w:sz w:val="32"/>
          <w:szCs w:val="32"/>
        </w:rPr>
      </w:pPr>
      <w:proofErr w:type="gramStart"/>
      <w:r w:rsidRPr="00B12E63">
        <w:rPr>
          <w:rFonts w:ascii="Sherman Serif Book" w:hAnsi="Sherman Serif Book"/>
          <w:sz w:val="32"/>
          <w:szCs w:val="32"/>
        </w:rPr>
        <w:t>And second</w:t>
      </w:r>
      <w:proofErr w:type="gramEnd"/>
      <w:r w:rsidRPr="00B12E63">
        <w:rPr>
          <w:rFonts w:ascii="Sherman Serif Book" w:hAnsi="Sherman Serif Book"/>
          <w:sz w:val="32"/>
          <w:szCs w:val="32"/>
        </w:rPr>
        <w:t xml:space="preserve">, I think we need to ensure that the new faculty we hire have consistently undergone an appropriate background check related to these issues. We also want our faculty, new and current, to </w:t>
      </w:r>
      <w:proofErr w:type="gramStart"/>
      <w:r w:rsidRPr="00B12E63">
        <w:rPr>
          <w:rFonts w:ascii="Sherman Serif Book" w:hAnsi="Sherman Serif Book"/>
          <w:sz w:val="32"/>
          <w:szCs w:val="32"/>
        </w:rPr>
        <w:t>be supported</w:t>
      </w:r>
      <w:proofErr w:type="gramEnd"/>
      <w:r w:rsidRPr="00B12E63">
        <w:rPr>
          <w:rFonts w:ascii="Sherman Serif Book" w:hAnsi="Sherman Serif Book"/>
          <w:sz w:val="32"/>
          <w:szCs w:val="32"/>
        </w:rPr>
        <w:t xml:space="preserve"> with appropriate professional development opportunities on these topics throughout their career as rules change.</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As with the consensual relationship policy review, </w:t>
      </w:r>
      <w:proofErr w:type="gramStart"/>
      <w:r w:rsidRPr="00B12E63">
        <w:rPr>
          <w:rFonts w:ascii="Sherman Serif Book" w:hAnsi="Sherman Serif Book"/>
          <w:sz w:val="32"/>
          <w:szCs w:val="32"/>
        </w:rPr>
        <w:t>I'm</w:t>
      </w:r>
      <w:proofErr w:type="gramEnd"/>
      <w:r w:rsidRPr="00B12E63">
        <w:rPr>
          <w:rFonts w:ascii="Sherman Serif Book" w:hAnsi="Sherman Serif Book"/>
          <w:sz w:val="32"/>
          <w:szCs w:val="32"/>
        </w:rPr>
        <w:t xml:space="preserve"> asking the Provost’s office to work with relevant Senate Committees this year to move these issues forward.</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Many of you played an active role and helped last summer and this past summer and in the spring in addressing the challenge of culture change at Syracuse University. </w:t>
      </w:r>
      <w:proofErr w:type="gramStart"/>
      <w:r w:rsidRPr="00B12E63">
        <w:rPr>
          <w:rFonts w:ascii="Sherman Serif Book" w:hAnsi="Sherman Serif Book"/>
          <w:sz w:val="32"/>
          <w:szCs w:val="32"/>
        </w:rPr>
        <w:t>I'm</w:t>
      </w:r>
      <w:proofErr w:type="gramEnd"/>
      <w:r w:rsidRPr="00B12E63">
        <w:rPr>
          <w:rFonts w:ascii="Sherman Serif Book" w:hAnsi="Sherman Serif Book"/>
          <w:sz w:val="32"/>
          <w:szCs w:val="32"/>
        </w:rPr>
        <w:t xml:space="preserve"> deeply grateful to everyone who engaged with making our university more inclusive and who are helping us improve the student experience.</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We are not finished.  We are looking to the faculty to help us be proactive and </w:t>
      </w:r>
      <w:proofErr w:type="gramStart"/>
      <w:r w:rsidRPr="00B12E63">
        <w:rPr>
          <w:rFonts w:ascii="Sherman Serif Book" w:hAnsi="Sherman Serif Book"/>
          <w:sz w:val="32"/>
          <w:szCs w:val="32"/>
        </w:rPr>
        <w:t>to the students and to help us be as nimble</w:t>
      </w:r>
      <w:proofErr w:type="gramEnd"/>
      <w:r w:rsidRPr="00B12E63">
        <w:rPr>
          <w:rFonts w:ascii="Sherman Serif Book" w:hAnsi="Sherman Serif Book"/>
          <w:sz w:val="32"/>
          <w:szCs w:val="32"/>
        </w:rPr>
        <w:t xml:space="preserve"> as possible in this challenge.</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Next academic year will be the 150</w:t>
      </w:r>
      <w:r w:rsidRPr="00B12E63">
        <w:rPr>
          <w:rFonts w:ascii="Sherman Serif Book" w:hAnsi="Sherman Serif Book"/>
          <w:sz w:val="32"/>
          <w:szCs w:val="32"/>
          <w:vertAlign w:val="superscript"/>
        </w:rPr>
        <w:t>th</w:t>
      </w:r>
      <w:r w:rsidRPr="00B12E63">
        <w:rPr>
          <w:rFonts w:ascii="Sherman Serif Book" w:hAnsi="Sherman Serif Book"/>
          <w:sz w:val="32"/>
          <w:szCs w:val="32"/>
        </w:rPr>
        <w:t xml:space="preserve"> anniversary of Syracuse University's founding.</w:t>
      </w: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The sesquicentennial will provide opportunity to celebrate history and accomplishments and a committee has been working on ways to mark that milestone with various events over the course of the year.  This summer they have been working on ideas for how we can mark the 150</w:t>
      </w:r>
      <w:r w:rsidRPr="00B12E63">
        <w:rPr>
          <w:rFonts w:ascii="Sherman Serif Book" w:hAnsi="Sherman Serif Book"/>
          <w:sz w:val="32"/>
          <w:szCs w:val="32"/>
          <w:vertAlign w:val="superscript"/>
        </w:rPr>
        <w:t>th</w:t>
      </w:r>
      <w:r w:rsidRPr="00B12E63">
        <w:rPr>
          <w:rFonts w:ascii="Sherman Serif Book" w:hAnsi="Sherman Serif Book"/>
          <w:sz w:val="32"/>
          <w:szCs w:val="32"/>
        </w:rPr>
        <w:t xml:space="preserve"> year in a way </w:t>
      </w:r>
      <w:proofErr w:type="gramStart"/>
      <w:r w:rsidRPr="00B12E63">
        <w:rPr>
          <w:rFonts w:ascii="Sherman Serif Book" w:hAnsi="Sherman Serif Book"/>
          <w:sz w:val="32"/>
          <w:szCs w:val="32"/>
        </w:rPr>
        <w:t>that's</w:t>
      </w:r>
      <w:proofErr w:type="gramEnd"/>
      <w:r w:rsidRPr="00B12E63">
        <w:rPr>
          <w:rFonts w:ascii="Sherman Serif Book" w:hAnsi="Sherman Serif Book"/>
          <w:sz w:val="32"/>
          <w:szCs w:val="32"/>
        </w:rPr>
        <w:t xml:space="preserve"> consistent with what makes Syracuse University unique in its values and our academic strength.</w:t>
      </w:r>
    </w:p>
    <w:p w:rsidR="00B12E63" w:rsidRPr="00B12E63" w:rsidRDefault="00B12E63" w:rsidP="00B12E63">
      <w:pPr>
        <w:contextualSpacing/>
        <w:rPr>
          <w:rFonts w:ascii="Sherman Serif Book" w:hAnsi="Sherman Serif Book"/>
          <w:sz w:val="32"/>
          <w:szCs w:val="32"/>
        </w:rPr>
      </w:pPr>
      <w:proofErr w:type="gramStart"/>
      <w:r w:rsidRPr="00B12E63">
        <w:rPr>
          <w:rFonts w:ascii="Sherman Serif Book" w:hAnsi="Sherman Serif Book"/>
          <w:sz w:val="32"/>
          <w:szCs w:val="32"/>
        </w:rPr>
        <w:t>I've</w:t>
      </w:r>
      <w:proofErr w:type="gramEnd"/>
      <w:r w:rsidRPr="00B12E63">
        <w:rPr>
          <w:rFonts w:ascii="Sherman Serif Book" w:hAnsi="Sherman Serif Book"/>
          <w:sz w:val="32"/>
          <w:szCs w:val="32"/>
        </w:rPr>
        <w:t xml:space="preserve"> discovered lots of unknown and untold stories in our history that are pretty amazing. Some of them are stories to be proud of... some of them are mistakes.</w:t>
      </w:r>
    </w:p>
    <w:p w:rsidR="00B12E63" w:rsidRPr="00B12E63" w:rsidRDefault="00B12E63" w:rsidP="00B12E63">
      <w:pPr>
        <w:contextualSpacing/>
        <w:rPr>
          <w:rFonts w:ascii="Sherman Serif Book" w:hAnsi="Sherman Serif Book"/>
          <w:sz w:val="32"/>
          <w:szCs w:val="32"/>
        </w:rPr>
      </w:pPr>
      <w:proofErr w:type="gramStart"/>
      <w:r w:rsidRPr="00B12E63">
        <w:rPr>
          <w:rFonts w:ascii="Sherman Serif Book" w:hAnsi="Sherman Serif Book"/>
          <w:sz w:val="32"/>
          <w:szCs w:val="32"/>
        </w:rPr>
        <w:lastRenderedPageBreak/>
        <w:t>So</w:t>
      </w:r>
      <w:proofErr w:type="gramEnd"/>
      <w:r w:rsidRPr="00B12E63">
        <w:rPr>
          <w:rFonts w:ascii="Sherman Serif Book" w:hAnsi="Sherman Serif Book"/>
          <w:sz w:val="32"/>
          <w:szCs w:val="32"/>
        </w:rPr>
        <w:t xml:space="preserve"> we have a great history department, a great library and archives and we want them to be part of the sesquicentennial to highlight both the noble stories and the mistakes. I would like to work with the Senate and the Sesquicentennial committee to figure out how to do that a little differently than the Sesquicentennial </w:t>
      </w:r>
      <w:proofErr w:type="gramStart"/>
      <w:r w:rsidRPr="00B12E63">
        <w:rPr>
          <w:rFonts w:ascii="Sherman Serif Book" w:hAnsi="Sherman Serif Book"/>
          <w:sz w:val="32"/>
          <w:szCs w:val="32"/>
        </w:rPr>
        <w:t>that's</w:t>
      </w:r>
      <w:proofErr w:type="gramEnd"/>
      <w:r w:rsidRPr="00B12E63">
        <w:rPr>
          <w:rFonts w:ascii="Sherman Serif Book" w:hAnsi="Sherman Serif Book"/>
          <w:sz w:val="32"/>
          <w:szCs w:val="32"/>
        </w:rPr>
        <w:t xml:space="preserve"> all celebration</w:t>
      </w:r>
    </w:p>
    <w:p w:rsidR="00B12E63" w:rsidRPr="00B12E63" w:rsidRDefault="00B12E63" w:rsidP="00B12E63">
      <w:pPr>
        <w:contextualSpacing/>
        <w:rPr>
          <w:rFonts w:ascii="Sherman Serif Book" w:hAnsi="Sherman Serif Book"/>
          <w:sz w:val="32"/>
          <w:szCs w:val="32"/>
        </w:rPr>
      </w:pPr>
    </w:p>
    <w:p w:rsidR="00B12E63" w:rsidRPr="00B12E63" w:rsidRDefault="00B12E63" w:rsidP="00B12E63">
      <w:pPr>
        <w:contextualSpacing/>
        <w:rPr>
          <w:rFonts w:ascii="Sherman Serif Book" w:hAnsi="Sherman Serif Book"/>
          <w:sz w:val="32"/>
          <w:szCs w:val="32"/>
        </w:rPr>
      </w:pPr>
      <w:r w:rsidRPr="00B12E63">
        <w:rPr>
          <w:rFonts w:ascii="Sherman Serif Book" w:hAnsi="Sherman Serif Book"/>
          <w:sz w:val="32"/>
          <w:szCs w:val="32"/>
        </w:rPr>
        <w:t xml:space="preserve">I look forward to working with you over the coming year and I look forward to being part of the Senate. I send you best wishes for the school year and </w:t>
      </w:r>
      <w:proofErr w:type="gramStart"/>
      <w:r w:rsidRPr="00B12E63">
        <w:rPr>
          <w:rFonts w:ascii="Sherman Serif Book" w:hAnsi="Sherman Serif Book"/>
          <w:sz w:val="32"/>
          <w:szCs w:val="32"/>
        </w:rPr>
        <w:t>we'll</w:t>
      </w:r>
      <w:proofErr w:type="gramEnd"/>
      <w:r w:rsidRPr="00B12E63">
        <w:rPr>
          <w:rFonts w:ascii="Sherman Serif Book" w:hAnsi="Sherman Serif Book"/>
          <w:sz w:val="32"/>
          <w:szCs w:val="32"/>
        </w:rPr>
        <w:t xml:space="preserve"> take questions after the Provost’s report.</w:t>
      </w:r>
    </w:p>
    <w:p w:rsidR="00B12E63" w:rsidRPr="00B12E63" w:rsidRDefault="00B12E63" w:rsidP="00B12E63">
      <w:pPr>
        <w:spacing w:after="0" w:line="240" w:lineRule="auto"/>
        <w:rPr>
          <w:rFonts w:ascii="Sherman Serif Book" w:hAnsi="Sherman Serif Book"/>
          <w:color w:val="FF0000"/>
          <w:sz w:val="32"/>
          <w:szCs w:val="32"/>
        </w:rPr>
      </w:pPr>
    </w:p>
    <w:sectPr w:rsidR="00B12E63" w:rsidRPr="00B12E63"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7B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7B3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7B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7B3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7B3230" w:rsidP="00BC1887">
    <w:pPr>
      <w:pStyle w:val="Header"/>
    </w:pPr>
  </w:p>
  <w:p w:rsidR="00110FB9" w:rsidRDefault="007B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7B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556B3"/>
    <w:rsid w:val="001D6E2F"/>
    <w:rsid w:val="00236371"/>
    <w:rsid w:val="002A430D"/>
    <w:rsid w:val="002B681B"/>
    <w:rsid w:val="00301777"/>
    <w:rsid w:val="00351D69"/>
    <w:rsid w:val="00395FAD"/>
    <w:rsid w:val="004151E9"/>
    <w:rsid w:val="00425D7A"/>
    <w:rsid w:val="004858B8"/>
    <w:rsid w:val="00511E36"/>
    <w:rsid w:val="0056440B"/>
    <w:rsid w:val="005A02E9"/>
    <w:rsid w:val="00637225"/>
    <w:rsid w:val="006A72C2"/>
    <w:rsid w:val="006B29A2"/>
    <w:rsid w:val="006C1C0B"/>
    <w:rsid w:val="006D4090"/>
    <w:rsid w:val="0074146A"/>
    <w:rsid w:val="007A434B"/>
    <w:rsid w:val="007B3230"/>
    <w:rsid w:val="008D0412"/>
    <w:rsid w:val="008E56B4"/>
    <w:rsid w:val="00917811"/>
    <w:rsid w:val="009702D0"/>
    <w:rsid w:val="009714EE"/>
    <w:rsid w:val="00973DFC"/>
    <w:rsid w:val="00AC2931"/>
    <w:rsid w:val="00B12E63"/>
    <w:rsid w:val="00B9537F"/>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2018-10-12T14:40:00Z</dcterms:created>
  <dcterms:modified xsi:type="dcterms:W3CDTF">2018-10-12T14:40:00Z</dcterms:modified>
</cp:coreProperties>
</file>