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E94E6C">
        <w:rPr>
          <w:rFonts w:ascii="Sherman Serif" w:hAnsi="Sherman Serif"/>
          <w:sz w:val="32"/>
          <w:szCs w:val="32"/>
        </w:rPr>
        <w:t>Thursday, April 25, 2019</w:t>
      </w:r>
    </w:p>
    <w:p w:rsidR="00E94E6C" w:rsidRPr="00E208BC" w:rsidRDefault="00E94E6C" w:rsidP="00637225">
      <w:pPr>
        <w:spacing w:after="0" w:line="240" w:lineRule="auto"/>
        <w:rPr>
          <w:rFonts w:ascii="Sherman Serif" w:hAnsi="Sherman Serif"/>
          <w:sz w:val="32"/>
          <w:szCs w:val="32"/>
        </w:rPr>
      </w:pPr>
      <w:r>
        <w:rPr>
          <w:rFonts w:ascii="Sherman Serif" w:hAnsi="Sherman Serif"/>
          <w:sz w:val="32"/>
          <w:szCs w:val="32"/>
        </w:rPr>
        <w:t>Location: Goldstein Alumni and Faculty Center</w:t>
      </w:r>
    </w:p>
    <w:p w:rsidR="00E94E6C" w:rsidRDefault="00637225" w:rsidP="00E94E6C">
      <w:pPr>
        <w:spacing w:after="0" w:line="240" w:lineRule="auto"/>
        <w:rPr>
          <w:rFonts w:ascii="Trebuchet MS" w:hAnsi="Trebuchet MS" w:cs="Tahoma"/>
          <w:b/>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E94E6C">
        <w:rPr>
          <w:rFonts w:ascii="Sherman Serif" w:hAnsi="Sherman Serif"/>
          <w:sz w:val="32"/>
          <w:szCs w:val="32"/>
        </w:rPr>
        <w:t xml:space="preserve">Elizabeth Liddy, Dean, </w:t>
      </w:r>
      <w:proofErr w:type="spellStart"/>
      <w:r w:rsidR="00E94E6C">
        <w:rPr>
          <w:rFonts w:ascii="Sherman Serif" w:hAnsi="Sherman Serif"/>
          <w:sz w:val="32"/>
          <w:szCs w:val="32"/>
        </w:rPr>
        <w:t>iSchool</w:t>
      </w:r>
      <w:proofErr w:type="spellEnd"/>
      <w:r w:rsidR="00E94E6C">
        <w:rPr>
          <w:rFonts w:ascii="Sherman Serif" w:hAnsi="Sherman Serif"/>
          <w:sz w:val="32"/>
          <w:szCs w:val="32"/>
        </w:rPr>
        <w:t>, Retirement Reception</w:t>
      </w:r>
    </w:p>
    <w:p w:rsidR="00121149" w:rsidRPr="00E208BC" w:rsidRDefault="00121149" w:rsidP="00637225">
      <w:pPr>
        <w:spacing w:after="0" w:line="240" w:lineRule="auto"/>
        <w:rPr>
          <w:rFonts w:ascii="Sherman Serif" w:hAnsi="Sherman Serif"/>
          <w:sz w:val="32"/>
          <w:szCs w:val="32"/>
        </w:rPr>
      </w:pPr>
    </w:p>
    <w:p w:rsidR="00121149" w:rsidRDefault="004151E9" w:rsidP="001F6F7C">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121149">
        <w:rPr>
          <w:rFonts w:ascii="Sherman Serif" w:hAnsi="Sherman Serif"/>
          <w:i/>
          <w:sz w:val="32"/>
          <w:szCs w:val="32"/>
        </w:rPr>
        <w:t xml:space="preserve">Vice Chancellor and Provost, </w:t>
      </w:r>
    </w:p>
    <w:p w:rsidR="000C5DB5" w:rsidRDefault="00121149" w:rsidP="001F6F7C">
      <w:pPr>
        <w:spacing w:after="0" w:line="240" w:lineRule="auto"/>
        <w:jc w:val="center"/>
        <w:rPr>
          <w:rFonts w:ascii="Sherman Serif" w:hAnsi="Sherman Serif"/>
          <w:color w:val="FF0000"/>
          <w:sz w:val="32"/>
          <w:szCs w:val="32"/>
        </w:rPr>
      </w:pPr>
      <w:r>
        <w:rPr>
          <w:rFonts w:ascii="Sherman Serif" w:hAnsi="Sherman Serif"/>
          <w:i/>
          <w:sz w:val="32"/>
          <w:szCs w:val="32"/>
        </w:rPr>
        <w:t>Dr. Michele Wheatly</w:t>
      </w:r>
    </w:p>
    <w:p w:rsidR="00384E41" w:rsidRDefault="00384E41" w:rsidP="00E94E6C">
      <w:pPr>
        <w:spacing w:after="0" w:line="240" w:lineRule="auto"/>
        <w:rPr>
          <w:rFonts w:ascii="Sherman Serif" w:hAnsi="Sherman Serif"/>
          <w:color w:val="FF0000"/>
          <w:sz w:val="32"/>
          <w:szCs w:val="32"/>
        </w:rPr>
      </w:pP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Good evening.</w:t>
      </w:r>
      <w:r w:rsidR="004277ED">
        <w:rPr>
          <w:rFonts w:ascii="Sherman Serif" w:hAnsi="Sherman Serif"/>
          <w:sz w:val="32"/>
          <w:szCs w:val="32"/>
        </w:rPr>
        <w:t xml:space="preserve">  </w:t>
      </w:r>
      <w:bookmarkStart w:id="0" w:name="_GoBack"/>
      <w:bookmarkEnd w:id="0"/>
      <w:r w:rsidRPr="00E94E6C">
        <w:rPr>
          <w:rFonts w:ascii="Sherman Serif" w:hAnsi="Sherman Serif"/>
          <w:sz w:val="32"/>
          <w:szCs w:val="32"/>
        </w:rPr>
        <w:t xml:space="preserve">I start by saying: I love the </w:t>
      </w:r>
      <w:proofErr w:type="spellStart"/>
      <w:r w:rsidRPr="00E94E6C">
        <w:rPr>
          <w:rFonts w:ascii="Sherman Serif" w:hAnsi="Sherman Serif"/>
          <w:sz w:val="32"/>
          <w:szCs w:val="32"/>
        </w:rPr>
        <w:t>iSchool</w:t>
      </w:r>
      <w:proofErr w:type="spellEnd"/>
      <w:r w:rsidRPr="00E94E6C">
        <w:rPr>
          <w:rFonts w:ascii="Sherman Serif" w:hAnsi="Sherman Serif"/>
          <w:sz w:val="32"/>
          <w:szCs w:val="32"/>
        </w:rPr>
        <w:t>.</w:t>
      </w:r>
      <w:r w:rsidR="00100F66">
        <w:rPr>
          <w:rFonts w:ascii="Sherman Serif" w:hAnsi="Sherman Serif"/>
          <w:sz w:val="32"/>
          <w:szCs w:val="32"/>
        </w:rPr>
        <w:t xml:space="preserve">  A</w:t>
      </w:r>
      <w:r w:rsidRPr="00E94E6C">
        <w:rPr>
          <w:rFonts w:ascii="Sherman Serif" w:hAnsi="Sherman Serif"/>
          <w:sz w:val="32"/>
          <w:szCs w:val="32"/>
        </w:rPr>
        <w:t xml:space="preserve">ll you have to do is walk through the </w:t>
      </w:r>
      <w:proofErr w:type="spellStart"/>
      <w:r w:rsidRPr="00E94E6C">
        <w:rPr>
          <w:rFonts w:ascii="Sherman Serif" w:hAnsi="Sherman Serif"/>
          <w:sz w:val="32"/>
          <w:szCs w:val="32"/>
        </w:rPr>
        <w:t>iSchool</w:t>
      </w:r>
      <w:proofErr w:type="spellEnd"/>
      <w:r w:rsidRPr="00E94E6C">
        <w:rPr>
          <w:rFonts w:ascii="Sherman Serif" w:hAnsi="Sherman Serif"/>
          <w:sz w:val="32"/>
          <w:szCs w:val="32"/>
        </w:rPr>
        <w:t xml:space="preserve"> or talk to almost anyone associated with it, and you should know why.</w:t>
      </w:r>
      <w:r w:rsidR="00100F66">
        <w:rPr>
          <w:rFonts w:ascii="Sherman Serif" w:hAnsi="Sherman Serif"/>
          <w:sz w:val="32"/>
          <w:szCs w:val="32"/>
        </w:rPr>
        <w:t xml:space="preserve">  </w:t>
      </w:r>
      <w:r w:rsidRPr="00E94E6C">
        <w:rPr>
          <w:rFonts w:ascii="Sherman Serif" w:hAnsi="Sherman Serif"/>
          <w:sz w:val="32"/>
          <w:szCs w:val="32"/>
        </w:rPr>
        <w:t>The school has a special vibe unlike any school I have experienced anywhere else: it is an innovative place; it is an accepting place; it is that amazing exception in academia where the first response to a new idea is not “let’s appoint a committee” but rather “we can try that”.</w:t>
      </w:r>
      <w:r w:rsidR="00100F66">
        <w:rPr>
          <w:rFonts w:ascii="Sherman Serif" w:hAnsi="Sherman Serif"/>
          <w:sz w:val="32"/>
          <w:szCs w:val="32"/>
        </w:rPr>
        <w:t xml:space="preserve">  </w:t>
      </w:r>
      <w:r w:rsidRPr="00E94E6C">
        <w:rPr>
          <w:rFonts w:ascii="Sherman Serif" w:hAnsi="Sherman Serif"/>
          <w:sz w:val="32"/>
          <w:szCs w:val="32"/>
        </w:rPr>
        <w:t xml:space="preserve">For these reasons I would love the </w:t>
      </w:r>
      <w:proofErr w:type="spellStart"/>
      <w:r w:rsidRPr="00E94E6C">
        <w:rPr>
          <w:rFonts w:ascii="Sherman Serif" w:hAnsi="Sherman Serif"/>
          <w:sz w:val="32"/>
          <w:szCs w:val="32"/>
        </w:rPr>
        <w:t>iSchool</w:t>
      </w:r>
      <w:proofErr w:type="spellEnd"/>
      <w:r w:rsidRPr="00E94E6C">
        <w:rPr>
          <w:rFonts w:ascii="Sherman Serif" w:hAnsi="Sherman Serif"/>
          <w:sz w:val="32"/>
          <w:szCs w:val="32"/>
        </w:rPr>
        <w:t xml:space="preserve"> even if it were not positioned at the key crossroads for the most important transformations facing our world, including in data science, in analytics, and in the nuanced and ethical use of information.</w:t>
      </w: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So how did this beloved school develop this special vibe?  How did it position itself so well to be at the key crossroads?</w:t>
      </w:r>
      <w:r w:rsidR="00100F66">
        <w:rPr>
          <w:rFonts w:ascii="Sherman Serif" w:hAnsi="Sherman Serif"/>
          <w:sz w:val="32"/>
          <w:szCs w:val="32"/>
        </w:rPr>
        <w:t xml:space="preserve">  H</w:t>
      </w:r>
      <w:r w:rsidRPr="00E94E6C">
        <w:rPr>
          <w:rFonts w:ascii="Sherman Serif" w:hAnsi="Sherman Serif"/>
          <w:sz w:val="32"/>
          <w:szCs w:val="32"/>
        </w:rPr>
        <w:t>ere’s a huge part of the answer:</w:t>
      </w: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 xml:space="preserve">This photograph was taken in November, 1986, when Elizabeth Liddy was a doctoral student in Information Transfer at Syracuse University and an applicant for an assistant professor position at the </w:t>
      </w:r>
      <w:proofErr w:type="spellStart"/>
      <w:r w:rsidRPr="00E94E6C">
        <w:rPr>
          <w:rFonts w:ascii="Sherman Serif" w:hAnsi="Sherman Serif"/>
          <w:sz w:val="32"/>
          <w:szCs w:val="32"/>
        </w:rPr>
        <w:t>iSchool</w:t>
      </w:r>
      <w:proofErr w:type="spellEnd"/>
      <w:r w:rsidRPr="00E94E6C">
        <w:rPr>
          <w:rFonts w:ascii="Sherman Serif" w:hAnsi="Sherman Serif"/>
          <w:sz w:val="32"/>
          <w:szCs w:val="32"/>
        </w:rPr>
        <w:t xml:space="preserve">. This passport photo is from Liz’s job application, which I am holding.  This is Liz Liddy as a graduate student looking into the future.  This is Liz not knowing that she is about to lead at Syracuse for the next 33 years.   Not knowing that she is going to found her own company and become an entrepreneur.  This is Liz not knowing that Dean Donald </w:t>
      </w:r>
      <w:proofErr w:type="spellStart"/>
      <w:r w:rsidRPr="00E94E6C">
        <w:rPr>
          <w:rFonts w:ascii="Sherman Serif" w:hAnsi="Sherman Serif"/>
          <w:sz w:val="32"/>
          <w:szCs w:val="32"/>
        </w:rPr>
        <w:t>Marchand</w:t>
      </w:r>
      <w:proofErr w:type="spellEnd"/>
      <w:r w:rsidRPr="00E94E6C">
        <w:rPr>
          <w:rFonts w:ascii="Sherman Serif" w:hAnsi="Sherman Serif"/>
          <w:sz w:val="32"/>
          <w:szCs w:val="32"/>
        </w:rPr>
        <w:t xml:space="preserve"> and </w:t>
      </w:r>
      <w:r w:rsidRPr="00E94E6C">
        <w:rPr>
          <w:rFonts w:ascii="Sherman Serif" w:hAnsi="Sherman Serif"/>
          <w:sz w:val="32"/>
          <w:szCs w:val="32"/>
        </w:rPr>
        <w:lastRenderedPageBreak/>
        <w:t xml:space="preserve">Dean Raymond von </w:t>
      </w:r>
      <w:proofErr w:type="spellStart"/>
      <w:r w:rsidRPr="00E94E6C">
        <w:rPr>
          <w:rFonts w:ascii="Sherman Serif" w:hAnsi="Sherman Serif"/>
          <w:sz w:val="32"/>
          <w:szCs w:val="32"/>
        </w:rPr>
        <w:t>Dran</w:t>
      </w:r>
      <w:proofErr w:type="spellEnd"/>
      <w:r w:rsidRPr="00E94E6C">
        <w:rPr>
          <w:rFonts w:ascii="Sherman Serif" w:hAnsi="Sherman Serif"/>
          <w:sz w:val="32"/>
          <w:szCs w:val="32"/>
        </w:rPr>
        <w:t xml:space="preserve"> and their colleagues are going to preside over Liz getting tenured and Liz becoming a Trustee endowed professor.  Not knowing that she will be publishing scores of research papers and defining her discipline – and leading its organizations.   This is Liz Liddy before she became a transforming dean of the </w:t>
      </w:r>
      <w:proofErr w:type="spellStart"/>
      <w:r w:rsidRPr="00E94E6C">
        <w:rPr>
          <w:rFonts w:ascii="Sherman Serif" w:hAnsi="Sherman Serif"/>
          <w:sz w:val="32"/>
          <w:szCs w:val="32"/>
        </w:rPr>
        <w:t>iSchool</w:t>
      </w:r>
      <w:proofErr w:type="spellEnd"/>
      <w:r w:rsidRPr="00E94E6C">
        <w:rPr>
          <w:rFonts w:ascii="Sherman Serif" w:hAnsi="Sherman Serif"/>
          <w:sz w:val="32"/>
          <w:szCs w:val="32"/>
        </w:rPr>
        <w:t xml:space="preserve"> and, for more than a year, the chief academic officer of Syracuse University.</w:t>
      </w: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 xml:space="preserve">At the time of this picture, in 1986, Liz Liddy is the mother of three teenagers, two of whom are here with us today.  She has excelled already as a graduate student.  She has raised a family and worked hard as a librarian, at </w:t>
      </w:r>
      <w:proofErr w:type="spellStart"/>
      <w:r w:rsidRPr="00E94E6C">
        <w:rPr>
          <w:rFonts w:ascii="Sherman Serif" w:hAnsi="Sherman Serif"/>
          <w:sz w:val="32"/>
          <w:szCs w:val="32"/>
        </w:rPr>
        <w:t>Westhill</w:t>
      </w:r>
      <w:proofErr w:type="spellEnd"/>
      <w:r w:rsidRPr="00E94E6C">
        <w:rPr>
          <w:rFonts w:ascii="Sherman Serif" w:hAnsi="Sherman Serif"/>
          <w:sz w:val="32"/>
          <w:szCs w:val="32"/>
        </w:rPr>
        <w:t xml:space="preserve"> High School and Onondaga Community College.  She has already been an assistant professor at OCC as well.   </w:t>
      </w: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 xml:space="preserve">Here is my question to each person </w:t>
      </w:r>
      <w:r w:rsidR="007574F4">
        <w:rPr>
          <w:rFonts w:ascii="Sherman Serif" w:hAnsi="Sherman Serif"/>
          <w:sz w:val="32"/>
          <w:szCs w:val="32"/>
        </w:rPr>
        <w:t xml:space="preserve">present </w:t>
      </w:r>
      <w:r w:rsidRPr="00E94E6C">
        <w:rPr>
          <w:rFonts w:ascii="Sherman Serif" w:hAnsi="Sherman Serif"/>
          <w:sz w:val="32"/>
          <w:szCs w:val="32"/>
        </w:rPr>
        <w:t>today.  Back in 1986, would you have bet on Liz Liddy going on to achieve the miracles she achieved at Syracuse.</w:t>
      </w:r>
      <w:r w:rsidR="00100F66">
        <w:rPr>
          <w:rFonts w:ascii="Sherman Serif" w:hAnsi="Sherman Serif"/>
          <w:sz w:val="32"/>
          <w:szCs w:val="32"/>
        </w:rPr>
        <w:t xml:space="preserve">  </w:t>
      </w:r>
      <w:r w:rsidRPr="00E94E6C">
        <w:rPr>
          <w:rFonts w:ascii="Sherman Serif" w:hAnsi="Sherman Serif"/>
          <w:sz w:val="32"/>
          <w:szCs w:val="32"/>
        </w:rPr>
        <w:t>In hindsight, looking at Liz in this picture, I sure think we would have done so.</w:t>
      </w:r>
      <w:r w:rsidR="00100F66">
        <w:rPr>
          <w:rFonts w:ascii="Sherman Serif" w:hAnsi="Sherman Serif"/>
          <w:sz w:val="32"/>
          <w:szCs w:val="32"/>
        </w:rPr>
        <w:t xml:space="preserve">  </w:t>
      </w:r>
      <w:r w:rsidRPr="00E94E6C">
        <w:rPr>
          <w:rFonts w:ascii="Sherman Serif" w:hAnsi="Sherman Serif"/>
          <w:sz w:val="32"/>
          <w:szCs w:val="32"/>
        </w:rPr>
        <w:t>To me, the amazing thing about this picture is that it looks exactly like the essence of Liz Liddy today and all through her life.</w:t>
      </w:r>
      <w:r w:rsidR="00100F66">
        <w:rPr>
          <w:rFonts w:ascii="Sherman Serif" w:hAnsi="Sherman Serif"/>
          <w:sz w:val="32"/>
          <w:szCs w:val="32"/>
        </w:rPr>
        <w:t xml:space="preserve">  </w:t>
      </w:r>
      <w:r w:rsidRPr="00E94E6C">
        <w:rPr>
          <w:rFonts w:ascii="Sherman Serif" w:hAnsi="Sherman Serif"/>
          <w:sz w:val="32"/>
          <w:szCs w:val="32"/>
        </w:rPr>
        <w:t>She is looking right at you like you and you alone are the most important thing in the world to her.   Despite all the knowledge and ideas and obligations in that head, she is seeing you, and she is believing new things can get done.</w:t>
      </w:r>
      <w:r w:rsidR="00100F66">
        <w:rPr>
          <w:rFonts w:ascii="Sherman Serif" w:hAnsi="Sherman Serif"/>
          <w:sz w:val="32"/>
          <w:szCs w:val="32"/>
        </w:rPr>
        <w:t xml:space="preserve">  </w:t>
      </w:r>
      <w:r w:rsidRPr="00E94E6C">
        <w:rPr>
          <w:rFonts w:ascii="Sherman Serif" w:hAnsi="Sherman Serif"/>
          <w:sz w:val="32"/>
          <w:szCs w:val="32"/>
        </w:rPr>
        <w:t>And even in this passport photo, there it is – the Liz Liddy smile that draws you in and says you are welcome to be part of this.</w:t>
      </w:r>
    </w:p>
    <w:p w:rsidR="00100F66" w:rsidRDefault="00E94E6C" w:rsidP="00E94E6C">
      <w:pPr>
        <w:spacing w:before="240" w:after="240"/>
        <w:jc w:val="both"/>
        <w:rPr>
          <w:rFonts w:ascii="Sherman Serif" w:hAnsi="Sherman Serif"/>
          <w:sz w:val="32"/>
          <w:szCs w:val="32"/>
        </w:rPr>
      </w:pPr>
      <w:r w:rsidRPr="00E94E6C">
        <w:rPr>
          <w:rFonts w:ascii="Sherman Serif" w:hAnsi="Sherman Serif"/>
          <w:sz w:val="32"/>
          <w:szCs w:val="32"/>
        </w:rPr>
        <w:t>Liz, I know better than many that the road to all you have accomplished – in academia, in business and entrepreneurship, and in personal life – has had real challenges.  There were times when you were tested.  There were times when most of us would have flagged, losing faith in ourselves and the things and places we loved.   But, and I say this</w:t>
      </w:r>
      <w:r w:rsidR="00100F66">
        <w:rPr>
          <w:rFonts w:ascii="Sherman Serif" w:hAnsi="Sherman Serif"/>
          <w:sz w:val="32"/>
          <w:szCs w:val="32"/>
        </w:rPr>
        <w:t xml:space="preserve"> as</w:t>
      </w:r>
      <w:r w:rsidRPr="00E94E6C">
        <w:rPr>
          <w:rFonts w:ascii="Sherman Serif" w:hAnsi="Sherman Serif"/>
          <w:sz w:val="32"/>
          <w:szCs w:val="32"/>
        </w:rPr>
        <w:t xml:space="preserve"> I am in genuine awe, you cheerfully and effectively carried on, along the way making this University a better place.   And you made your beloved </w:t>
      </w:r>
      <w:proofErr w:type="spellStart"/>
      <w:r w:rsidRPr="00E94E6C">
        <w:rPr>
          <w:rFonts w:ascii="Sherman Serif" w:hAnsi="Sherman Serif"/>
          <w:sz w:val="32"/>
          <w:szCs w:val="32"/>
        </w:rPr>
        <w:t>iSchool</w:t>
      </w:r>
      <w:proofErr w:type="spellEnd"/>
      <w:r w:rsidRPr="00E94E6C">
        <w:rPr>
          <w:rFonts w:ascii="Sherman Serif" w:hAnsi="Sherman Serif"/>
          <w:sz w:val="32"/>
          <w:szCs w:val="32"/>
        </w:rPr>
        <w:t xml:space="preserve">, in my humble opinion, the best in the world.  I thank you for that.  And I thank all your many enablers in this mission who came for you today.   Liz, you </w:t>
      </w:r>
      <w:r w:rsidRPr="00E94E6C">
        <w:rPr>
          <w:rFonts w:ascii="Sherman Serif" w:hAnsi="Sherman Serif"/>
          <w:sz w:val="32"/>
          <w:szCs w:val="32"/>
        </w:rPr>
        <w:lastRenderedPageBreak/>
        <w:t>have a remarkable ability to inspire others to follow and join your wonderful culture of collaboration and faith in trying things, in accomplishing new things.</w:t>
      </w:r>
      <w:r w:rsidR="00100F66">
        <w:rPr>
          <w:rFonts w:ascii="Sherman Serif" w:hAnsi="Sherman Serif"/>
          <w:sz w:val="32"/>
          <w:szCs w:val="32"/>
        </w:rPr>
        <w:t xml:space="preserve">  </w:t>
      </w:r>
      <w:r w:rsidRPr="00E94E6C">
        <w:rPr>
          <w:rFonts w:ascii="Sherman Serif" w:hAnsi="Sherman Serif"/>
          <w:sz w:val="32"/>
          <w:szCs w:val="32"/>
        </w:rPr>
        <w:t xml:space="preserve">May that culture be your greatest </w:t>
      </w:r>
      <w:proofErr w:type="gramStart"/>
      <w:r w:rsidRPr="00E94E6C">
        <w:rPr>
          <w:rFonts w:ascii="Sherman Serif" w:hAnsi="Sherman Serif"/>
          <w:sz w:val="32"/>
          <w:szCs w:val="32"/>
        </w:rPr>
        <w:t>legacy.</w:t>
      </w:r>
      <w:proofErr w:type="gramEnd"/>
      <w:r w:rsidRPr="00E94E6C">
        <w:rPr>
          <w:rFonts w:ascii="Sherman Serif" w:hAnsi="Sherman Serif"/>
          <w:sz w:val="32"/>
          <w:szCs w:val="32"/>
        </w:rPr>
        <w:t xml:space="preserve">    </w:t>
      </w:r>
    </w:p>
    <w:p w:rsidR="00E94E6C" w:rsidRPr="00E94E6C" w:rsidRDefault="00E94E6C" w:rsidP="00E94E6C">
      <w:pPr>
        <w:spacing w:before="240" w:after="240"/>
        <w:jc w:val="both"/>
        <w:rPr>
          <w:rFonts w:ascii="Sherman Serif" w:hAnsi="Sherman Serif"/>
          <w:sz w:val="32"/>
          <w:szCs w:val="32"/>
        </w:rPr>
      </w:pPr>
      <w:r w:rsidRPr="00E94E6C">
        <w:rPr>
          <w:rFonts w:ascii="Sherman Serif" w:hAnsi="Sherman Serif"/>
          <w:sz w:val="32"/>
          <w:szCs w:val="32"/>
        </w:rPr>
        <w:t>God bless you, Dean Liz Liddy.</w:t>
      </w:r>
    </w:p>
    <w:p w:rsidR="004E2C07" w:rsidRPr="00E94E6C" w:rsidRDefault="004E2C07" w:rsidP="00E94E6C">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rsidP="00BC1887">
    <w:pPr>
      <w:pStyle w:val="Header"/>
    </w:pPr>
  </w:p>
  <w:p w:rsidR="00110FB9" w:rsidRDefault="00427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2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00F66"/>
    <w:rsid w:val="00121149"/>
    <w:rsid w:val="001277F7"/>
    <w:rsid w:val="00130C60"/>
    <w:rsid w:val="0014354B"/>
    <w:rsid w:val="001556B3"/>
    <w:rsid w:val="001B7D93"/>
    <w:rsid w:val="001D6E2F"/>
    <w:rsid w:val="001F6F7C"/>
    <w:rsid w:val="00236371"/>
    <w:rsid w:val="002A430D"/>
    <w:rsid w:val="002B681B"/>
    <w:rsid w:val="00344571"/>
    <w:rsid w:val="00384E41"/>
    <w:rsid w:val="00395FAD"/>
    <w:rsid w:val="004151E9"/>
    <w:rsid w:val="00425D7A"/>
    <w:rsid w:val="004277ED"/>
    <w:rsid w:val="004858B8"/>
    <w:rsid w:val="004E2C07"/>
    <w:rsid w:val="00511E36"/>
    <w:rsid w:val="00552711"/>
    <w:rsid w:val="0056440B"/>
    <w:rsid w:val="00595E8A"/>
    <w:rsid w:val="005A02E9"/>
    <w:rsid w:val="00637225"/>
    <w:rsid w:val="006A72C2"/>
    <w:rsid w:val="006B29A2"/>
    <w:rsid w:val="006C1C0B"/>
    <w:rsid w:val="006D4090"/>
    <w:rsid w:val="00703661"/>
    <w:rsid w:val="0071470D"/>
    <w:rsid w:val="00737742"/>
    <w:rsid w:val="0074146A"/>
    <w:rsid w:val="007574F4"/>
    <w:rsid w:val="00765C34"/>
    <w:rsid w:val="007A434B"/>
    <w:rsid w:val="008D0412"/>
    <w:rsid w:val="008E56B4"/>
    <w:rsid w:val="009702D0"/>
    <w:rsid w:val="009714EE"/>
    <w:rsid w:val="00973DFC"/>
    <w:rsid w:val="009C6435"/>
    <w:rsid w:val="00AC2931"/>
    <w:rsid w:val="00B9537F"/>
    <w:rsid w:val="00C20A1F"/>
    <w:rsid w:val="00C44F8F"/>
    <w:rsid w:val="00C72E3D"/>
    <w:rsid w:val="00C94480"/>
    <w:rsid w:val="00CE4F54"/>
    <w:rsid w:val="00D44664"/>
    <w:rsid w:val="00D75E38"/>
    <w:rsid w:val="00D87AB4"/>
    <w:rsid w:val="00E17B2E"/>
    <w:rsid w:val="00E208BC"/>
    <w:rsid w:val="00E559FB"/>
    <w:rsid w:val="00E9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898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6994">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8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0E1D-599F-4989-8559-810CA599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8</cp:revision>
  <cp:lastPrinted>2016-09-15T16:01:00Z</cp:lastPrinted>
  <dcterms:created xsi:type="dcterms:W3CDTF">2019-07-24T17:53:00Z</dcterms:created>
  <dcterms:modified xsi:type="dcterms:W3CDTF">2019-07-30T18:15:00Z</dcterms:modified>
</cp:coreProperties>
</file>