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25" w:rsidRP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r w:rsidR="00637225"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D652AA">
        <w:rPr>
          <w:rFonts w:ascii="Sherman Serif" w:hAnsi="Sherman Serif"/>
          <w:sz w:val="32"/>
          <w:szCs w:val="32"/>
        </w:rPr>
        <w:t xml:space="preserve">Thursday, May 14, 2020 </w:t>
      </w:r>
    </w:p>
    <w:p w:rsidR="00A1454D" w:rsidRDefault="00637225" w:rsidP="00637225">
      <w:pPr>
        <w:spacing w:after="0" w:line="240" w:lineRule="auto"/>
        <w:rPr>
          <w:rFonts w:ascii="Sherman Serif" w:hAnsi="Sherman Serif"/>
          <w:sz w:val="32"/>
          <w:szCs w:val="32"/>
        </w:rPr>
      </w:pPr>
      <w:r w:rsidRPr="00995B6C">
        <w:rPr>
          <w:rFonts w:ascii="Sherman Serif" w:hAnsi="Sherman Serif"/>
          <w:sz w:val="32"/>
          <w:szCs w:val="32"/>
        </w:rPr>
        <w:t>Location</w:t>
      </w:r>
      <w:r w:rsidR="00C72E3D" w:rsidRPr="00995B6C">
        <w:rPr>
          <w:rFonts w:ascii="Sherman Serif" w:hAnsi="Sherman Serif"/>
          <w:sz w:val="32"/>
          <w:szCs w:val="32"/>
        </w:rPr>
        <w:t>:</w:t>
      </w:r>
      <w:r w:rsidR="00D87AB4" w:rsidRPr="00995B6C">
        <w:rPr>
          <w:rFonts w:ascii="Sherman Serif" w:hAnsi="Sherman Serif"/>
          <w:sz w:val="32"/>
          <w:szCs w:val="32"/>
        </w:rPr>
        <w:t xml:space="preserve"> </w:t>
      </w:r>
      <w:r w:rsidR="00D652AA">
        <w:rPr>
          <w:rFonts w:ascii="Sherman Serif" w:hAnsi="Sherman Serif"/>
          <w:sz w:val="32"/>
          <w:szCs w:val="32"/>
        </w:rPr>
        <w:t xml:space="preserve">Virtual Celebration </w:t>
      </w:r>
      <w:bookmarkStart w:id="0" w:name="_GoBack"/>
      <w:bookmarkEnd w:id="0"/>
    </w:p>
    <w:p w:rsidR="0012114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D652AA">
        <w:rPr>
          <w:rFonts w:ascii="Sherman Serif" w:hAnsi="Sherman Serif"/>
          <w:sz w:val="32"/>
          <w:szCs w:val="32"/>
        </w:rPr>
        <w:t xml:space="preserve">Our Time Has Come Scholars </w:t>
      </w:r>
    </w:p>
    <w:p w:rsidR="00D652AA" w:rsidRDefault="00D652AA" w:rsidP="00637225">
      <w:pPr>
        <w:spacing w:after="0" w:line="240" w:lineRule="auto"/>
        <w:rPr>
          <w:rFonts w:ascii="Sherman Serif" w:hAnsi="Sherman Serif"/>
          <w:sz w:val="32"/>
          <w:szCs w:val="32"/>
        </w:rPr>
      </w:pPr>
    </w:p>
    <w:p w:rsidR="00D652AA" w:rsidRPr="006E0C4E" w:rsidRDefault="00D652AA" w:rsidP="006E0C4E">
      <w:pPr>
        <w:spacing w:before="240" w:after="240"/>
        <w:rPr>
          <w:rFonts w:ascii="Sherman Serif" w:hAnsi="Sherman Serif"/>
          <w:sz w:val="32"/>
          <w:szCs w:val="32"/>
        </w:rPr>
      </w:pPr>
      <w:r w:rsidRPr="006E0C4E">
        <w:rPr>
          <w:rFonts w:ascii="Sherman Serif" w:hAnsi="Sherman Serif"/>
          <w:sz w:val="32"/>
          <w:szCs w:val="32"/>
        </w:rPr>
        <w:t>Welcome scholars, advisory board members, faculty members, family, mentors and friends.  I thank the Office of Multicultural Advancement for finding a way to recognize our scholars, even while we are apart.</w:t>
      </w:r>
      <w:r w:rsidR="006E0C4E" w:rsidRPr="006E0C4E">
        <w:rPr>
          <w:rFonts w:ascii="Sherman Serif" w:hAnsi="Sherman Serif"/>
          <w:sz w:val="32"/>
          <w:szCs w:val="32"/>
        </w:rPr>
        <w:t xml:space="preserve">  </w:t>
      </w:r>
      <w:r w:rsidRPr="006E0C4E">
        <w:rPr>
          <w:rFonts w:ascii="Sherman Serif" w:hAnsi="Sherman Serif"/>
          <w:sz w:val="32"/>
          <w:szCs w:val="32"/>
        </w:rPr>
        <w:t>Today, we celebrate outstanding Syracuse students for their remarkable achievements.</w:t>
      </w:r>
    </w:p>
    <w:p w:rsidR="00D652AA" w:rsidRPr="006E0C4E" w:rsidRDefault="00D652AA" w:rsidP="006E0C4E">
      <w:pPr>
        <w:spacing w:before="240" w:after="240"/>
        <w:rPr>
          <w:rFonts w:ascii="Sherman Serif" w:hAnsi="Sherman Serif"/>
          <w:sz w:val="32"/>
          <w:szCs w:val="32"/>
        </w:rPr>
      </w:pPr>
      <w:r w:rsidRPr="006E0C4E">
        <w:rPr>
          <w:rFonts w:ascii="Sherman Serif" w:hAnsi="Sherman Serif"/>
          <w:sz w:val="32"/>
          <w:szCs w:val="32"/>
        </w:rPr>
        <w:t xml:space="preserve">The original Our Time Has Come Scholarship fund was established through the vision and hard work of many of our alumni, including </w:t>
      </w:r>
      <w:r w:rsidR="00182418">
        <w:rPr>
          <w:rFonts w:ascii="Sherman Serif" w:hAnsi="Sherman Serif"/>
          <w:sz w:val="32"/>
          <w:szCs w:val="32"/>
        </w:rPr>
        <w:t>Board of T</w:t>
      </w:r>
      <w:r w:rsidRPr="006E0C4E">
        <w:rPr>
          <w:rFonts w:ascii="Sherman Serif" w:hAnsi="Sherman Serif"/>
          <w:sz w:val="32"/>
          <w:szCs w:val="32"/>
        </w:rPr>
        <w:t xml:space="preserve">rustee </w:t>
      </w:r>
      <w:r w:rsidR="00182418">
        <w:rPr>
          <w:rFonts w:ascii="Sherman Serif" w:hAnsi="Sherman Serif"/>
          <w:sz w:val="32"/>
          <w:szCs w:val="32"/>
        </w:rPr>
        <w:t xml:space="preserve">Member </w:t>
      </w:r>
      <w:proofErr w:type="spellStart"/>
      <w:r w:rsidRPr="006E0C4E">
        <w:rPr>
          <w:rFonts w:ascii="Sherman Serif" w:hAnsi="Sherman Serif"/>
          <w:sz w:val="32"/>
          <w:szCs w:val="32"/>
        </w:rPr>
        <w:t>Deryck</w:t>
      </w:r>
      <w:proofErr w:type="spellEnd"/>
      <w:r w:rsidRPr="006E0C4E">
        <w:rPr>
          <w:rFonts w:ascii="Sherman Serif" w:hAnsi="Sherman Serif"/>
          <w:sz w:val="32"/>
          <w:szCs w:val="32"/>
        </w:rPr>
        <w:t xml:space="preserve"> Palmer and Dave Bing, the former mayor of Detroit.</w:t>
      </w:r>
      <w:r w:rsidR="006E0C4E" w:rsidRPr="006E0C4E">
        <w:rPr>
          <w:rFonts w:ascii="Sherman Serif" w:hAnsi="Sherman Serif"/>
          <w:sz w:val="32"/>
          <w:szCs w:val="32"/>
        </w:rPr>
        <w:t xml:space="preserve">  </w:t>
      </w:r>
      <w:r w:rsidRPr="006E0C4E">
        <w:rPr>
          <w:rFonts w:ascii="Sherman Serif" w:hAnsi="Sherman Serif"/>
          <w:sz w:val="32"/>
          <w:szCs w:val="32"/>
        </w:rPr>
        <w:t>The Scholarship Program continues through the generosity of donors and alumni from many decades and many locations and many different professions.  This intergenerational, vibrant and exceptional group is deeply committed to this program and your success.</w:t>
      </w:r>
    </w:p>
    <w:p w:rsidR="00D652AA" w:rsidRPr="006E0C4E" w:rsidRDefault="00D652AA" w:rsidP="006E0C4E">
      <w:pPr>
        <w:spacing w:before="240" w:after="240"/>
        <w:rPr>
          <w:rFonts w:ascii="Sherman Serif" w:hAnsi="Sherman Serif"/>
          <w:sz w:val="32"/>
          <w:szCs w:val="32"/>
        </w:rPr>
      </w:pPr>
      <w:r w:rsidRPr="006E0C4E">
        <w:rPr>
          <w:rFonts w:ascii="Sherman Serif" w:hAnsi="Sherman Serif"/>
          <w:sz w:val="32"/>
          <w:szCs w:val="32"/>
        </w:rPr>
        <w:t>Every one of Our Time Has Come Scholars has three things in common:</w:t>
      </w:r>
    </w:p>
    <w:p w:rsidR="00D652AA" w:rsidRPr="006E0C4E" w:rsidRDefault="00D652AA" w:rsidP="006E0C4E">
      <w:pPr>
        <w:pStyle w:val="ListParagraph"/>
        <w:numPr>
          <w:ilvl w:val="0"/>
          <w:numId w:val="12"/>
        </w:numPr>
        <w:spacing w:before="240" w:after="240"/>
        <w:rPr>
          <w:rFonts w:ascii="Sherman Serif" w:hAnsi="Sherman Serif"/>
          <w:sz w:val="32"/>
          <w:szCs w:val="32"/>
        </w:rPr>
      </w:pPr>
      <w:r w:rsidRPr="006E0C4E">
        <w:rPr>
          <w:rFonts w:ascii="Sherman Serif" w:hAnsi="Sherman Serif"/>
          <w:sz w:val="32"/>
          <w:szCs w:val="32"/>
        </w:rPr>
        <w:t>A minimum cumulative GPA of 2.5;</w:t>
      </w:r>
    </w:p>
    <w:p w:rsidR="00D652AA" w:rsidRPr="006E0C4E" w:rsidRDefault="00D652AA" w:rsidP="006E0C4E">
      <w:pPr>
        <w:pStyle w:val="ListParagraph"/>
        <w:numPr>
          <w:ilvl w:val="0"/>
          <w:numId w:val="12"/>
        </w:numPr>
        <w:spacing w:before="240" w:after="240"/>
        <w:rPr>
          <w:rFonts w:ascii="Sherman Serif" w:hAnsi="Sherman Serif"/>
          <w:sz w:val="32"/>
          <w:szCs w:val="32"/>
        </w:rPr>
      </w:pPr>
      <w:r w:rsidRPr="006E0C4E">
        <w:rPr>
          <w:rFonts w:ascii="Sherman Serif" w:hAnsi="Sherman Serif"/>
          <w:sz w:val="32"/>
          <w:szCs w:val="32"/>
        </w:rPr>
        <w:t>Strong recommendations from faculty and others who know you well;</w:t>
      </w:r>
    </w:p>
    <w:p w:rsidR="00D652AA" w:rsidRPr="006E0C4E" w:rsidRDefault="00D652AA" w:rsidP="006E0C4E">
      <w:pPr>
        <w:pStyle w:val="ListParagraph"/>
        <w:numPr>
          <w:ilvl w:val="0"/>
          <w:numId w:val="12"/>
        </w:numPr>
        <w:spacing w:before="240" w:after="240"/>
        <w:rPr>
          <w:rFonts w:ascii="Sherman Serif" w:hAnsi="Sherman Serif"/>
          <w:sz w:val="32"/>
          <w:szCs w:val="32"/>
        </w:rPr>
      </w:pPr>
      <w:r w:rsidRPr="006E0C4E">
        <w:rPr>
          <w:rFonts w:ascii="Sherman Serif" w:hAnsi="Sherman Serif"/>
          <w:sz w:val="32"/>
          <w:szCs w:val="32"/>
        </w:rPr>
        <w:t>A demonstrated potential for leadership and a willingness to become a member of this special community.</w:t>
      </w:r>
    </w:p>
    <w:p w:rsidR="00D652AA" w:rsidRPr="006E0C4E" w:rsidRDefault="00D652AA" w:rsidP="006E0C4E">
      <w:pPr>
        <w:spacing w:before="240" w:after="240"/>
        <w:rPr>
          <w:rFonts w:ascii="Sherman Serif" w:hAnsi="Sherman Serif"/>
          <w:sz w:val="32"/>
          <w:szCs w:val="32"/>
        </w:rPr>
      </w:pPr>
      <w:r w:rsidRPr="006E0C4E">
        <w:rPr>
          <w:rFonts w:ascii="Sherman Serif" w:hAnsi="Sherman Serif"/>
          <w:sz w:val="32"/>
          <w:szCs w:val="32"/>
        </w:rPr>
        <w:t>That, however, is just the standard for nomination.   You aren’t satisfied with the standard.  This year, the cumulative grade point averag</w:t>
      </w:r>
      <w:r w:rsidR="006E0C4E" w:rsidRPr="006E0C4E">
        <w:rPr>
          <w:rFonts w:ascii="Sherman Serif" w:hAnsi="Sherman Serif"/>
          <w:sz w:val="32"/>
          <w:szCs w:val="32"/>
        </w:rPr>
        <w:t xml:space="preserve">e of this group exceeds 3.4.  </w:t>
      </w:r>
      <w:r w:rsidRPr="006E0C4E">
        <w:rPr>
          <w:rFonts w:ascii="Sherman Serif" w:hAnsi="Sherman Serif"/>
          <w:sz w:val="32"/>
          <w:szCs w:val="32"/>
        </w:rPr>
        <w:t>That’s not all, six of our scholars have achieved a perfect 4.0 GPA this year and will be recognized later in the program</w:t>
      </w:r>
      <w:r w:rsidR="006E0C4E" w:rsidRPr="006E0C4E">
        <w:rPr>
          <w:rFonts w:ascii="Sherman Serif" w:hAnsi="Sherman Serif"/>
          <w:sz w:val="32"/>
          <w:szCs w:val="32"/>
        </w:rPr>
        <w:t>.</w:t>
      </w:r>
      <w:r w:rsidRPr="006E0C4E">
        <w:rPr>
          <w:rFonts w:ascii="Sherman Serif" w:hAnsi="Sherman Serif"/>
          <w:sz w:val="32"/>
          <w:szCs w:val="32"/>
        </w:rPr>
        <w:t xml:space="preserve"> </w:t>
      </w:r>
    </w:p>
    <w:p w:rsidR="00D652AA" w:rsidRPr="006E0C4E" w:rsidRDefault="00D652AA" w:rsidP="006E0C4E">
      <w:pPr>
        <w:spacing w:before="240" w:after="240"/>
        <w:rPr>
          <w:rFonts w:ascii="Sherman Serif" w:hAnsi="Sherman Serif"/>
          <w:sz w:val="32"/>
          <w:szCs w:val="32"/>
        </w:rPr>
      </w:pPr>
    </w:p>
    <w:p w:rsidR="006E0C4E" w:rsidRDefault="00D652AA" w:rsidP="006E0C4E">
      <w:pPr>
        <w:spacing w:before="240" w:after="240"/>
        <w:rPr>
          <w:rFonts w:ascii="Sherman Serif" w:hAnsi="Sherman Serif"/>
          <w:sz w:val="32"/>
          <w:szCs w:val="32"/>
        </w:rPr>
      </w:pPr>
      <w:r w:rsidRPr="006E0C4E">
        <w:rPr>
          <w:rFonts w:ascii="Sherman Serif" w:hAnsi="Sherman Serif"/>
          <w:sz w:val="32"/>
          <w:szCs w:val="32"/>
        </w:rPr>
        <w:lastRenderedPageBreak/>
        <w:t xml:space="preserve">All of us at SU are grateful to all of you for your leadership on campus and your service in the community.  I want to share with you some of the things that this exceptional group of scholars have achieved or are planning to do next.  </w:t>
      </w:r>
    </w:p>
    <w:p w:rsidR="00D652AA" w:rsidRPr="006E0C4E" w:rsidRDefault="00D652AA" w:rsidP="006E0C4E">
      <w:pPr>
        <w:pStyle w:val="ListParagraph"/>
        <w:numPr>
          <w:ilvl w:val="0"/>
          <w:numId w:val="13"/>
        </w:numPr>
        <w:spacing w:before="240" w:after="240"/>
        <w:rPr>
          <w:rFonts w:ascii="Sherman Serif" w:hAnsi="Sherman Serif"/>
          <w:sz w:val="32"/>
          <w:szCs w:val="32"/>
        </w:rPr>
      </w:pPr>
      <w:r w:rsidRPr="006E0C4E">
        <w:rPr>
          <w:rFonts w:ascii="Sherman Serif" w:hAnsi="Sherman Serif"/>
          <w:sz w:val="32"/>
          <w:szCs w:val="32"/>
        </w:rPr>
        <w:t>You have published many articles in academic journals;</w:t>
      </w:r>
    </w:p>
    <w:p w:rsidR="00D652AA" w:rsidRPr="006E0C4E" w:rsidRDefault="00D652AA" w:rsidP="006E0C4E">
      <w:pPr>
        <w:pStyle w:val="ListParagraph"/>
        <w:numPr>
          <w:ilvl w:val="0"/>
          <w:numId w:val="13"/>
        </w:numPr>
        <w:spacing w:before="240" w:after="240"/>
        <w:rPr>
          <w:rFonts w:ascii="Sherman Serif" w:hAnsi="Sherman Serif"/>
          <w:sz w:val="32"/>
          <w:szCs w:val="32"/>
        </w:rPr>
      </w:pPr>
      <w:r w:rsidRPr="006E0C4E">
        <w:rPr>
          <w:rFonts w:ascii="Sherman Serif" w:hAnsi="Sherman Serif"/>
          <w:sz w:val="32"/>
          <w:szCs w:val="32"/>
        </w:rPr>
        <w:t>You have plans to attend prestigious graduate schools, including top programs in fields such as medicine, law, information technology, higher education administration, public policy, public health, social work, and psychology;</w:t>
      </w:r>
    </w:p>
    <w:p w:rsidR="00D652AA" w:rsidRPr="006E0C4E" w:rsidRDefault="00D652AA" w:rsidP="006E0C4E">
      <w:pPr>
        <w:pStyle w:val="ListParagraph"/>
        <w:numPr>
          <w:ilvl w:val="0"/>
          <w:numId w:val="13"/>
        </w:numPr>
        <w:spacing w:before="240" w:after="240"/>
        <w:rPr>
          <w:rFonts w:ascii="Sherman Serif" w:hAnsi="Sherman Serif"/>
          <w:sz w:val="32"/>
          <w:szCs w:val="32"/>
        </w:rPr>
      </w:pPr>
      <w:r w:rsidRPr="006E0C4E">
        <w:rPr>
          <w:rFonts w:ascii="Sherman Serif" w:hAnsi="Sherman Serif"/>
          <w:sz w:val="32"/>
          <w:szCs w:val="32"/>
        </w:rPr>
        <w:t xml:space="preserve">You have earned post-graduate fellowships, jobs or internships working with vulnerable or underrepresented communities; and </w:t>
      </w:r>
    </w:p>
    <w:p w:rsidR="00D652AA" w:rsidRPr="006E0C4E" w:rsidRDefault="00D652AA" w:rsidP="006E0C4E">
      <w:pPr>
        <w:pStyle w:val="ListParagraph"/>
        <w:numPr>
          <w:ilvl w:val="0"/>
          <w:numId w:val="13"/>
        </w:numPr>
        <w:spacing w:before="240" w:after="240"/>
        <w:rPr>
          <w:rFonts w:ascii="Sherman Serif" w:hAnsi="Sherman Serif"/>
          <w:sz w:val="32"/>
          <w:szCs w:val="32"/>
        </w:rPr>
      </w:pPr>
      <w:r w:rsidRPr="006E0C4E">
        <w:rPr>
          <w:rFonts w:ascii="Sherman Serif" w:hAnsi="Sherman Serif"/>
          <w:sz w:val="32"/>
          <w:szCs w:val="32"/>
        </w:rPr>
        <w:t>You are purs</w:t>
      </w:r>
      <w:r w:rsidR="006E0C4E" w:rsidRPr="006E0C4E">
        <w:rPr>
          <w:rFonts w:ascii="Sherman Serif" w:hAnsi="Sherman Serif"/>
          <w:sz w:val="32"/>
          <w:szCs w:val="32"/>
        </w:rPr>
        <w:t>u</w:t>
      </w:r>
      <w:r w:rsidRPr="006E0C4E">
        <w:rPr>
          <w:rFonts w:ascii="Sherman Serif" w:hAnsi="Sherman Serif"/>
          <w:sz w:val="32"/>
          <w:szCs w:val="32"/>
        </w:rPr>
        <w:t>ing careers in engineering, public relations, journalism, finance, and creative professions.</w:t>
      </w:r>
    </w:p>
    <w:p w:rsidR="00D652AA" w:rsidRPr="006E0C4E" w:rsidRDefault="00D652AA" w:rsidP="006E0C4E">
      <w:pPr>
        <w:spacing w:before="240" w:after="240"/>
        <w:rPr>
          <w:rFonts w:ascii="Sherman Serif" w:hAnsi="Sherman Serif"/>
          <w:sz w:val="32"/>
          <w:szCs w:val="32"/>
        </w:rPr>
      </w:pPr>
      <w:r w:rsidRPr="006E0C4E">
        <w:rPr>
          <w:rFonts w:ascii="Sherman Serif" w:hAnsi="Sherman Serif"/>
          <w:sz w:val="32"/>
          <w:szCs w:val="32"/>
        </w:rPr>
        <w:t>This has been a challenging year for everyone, but particularly for our seniors.  I want to assure you that Syracuse University’s support for you does not end at graduation.  Plea</w:t>
      </w:r>
      <w:r w:rsidR="006E0C4E">
        <w:rPr>
          <w:rFonts w:ascii="Sherman Serif" w:hAnsi="Sherman Serif"/>
          <w:sz w:val="32"/>
          <w:szCs w:val="32"/>
        </w:rPr>
        <w:t>s</w:t>
      </w:r>
      <w:r w:rsidRPr="006E0C4E">
        <w:rPr>
          <w:rFonts w:ascii="Sherman Serif" w:hAnsi="Sherman Serif"/>
          <w:sz w:val="32"/>
          <w:szCs w:val="32"/>
        </w:rPr>
        <w:t>e keep reaching out to your Orange mentors and career coaches and others who have supported you during your time here.  As I have been talking to thousands of alumni this semester, I have asked them to help you and all of our graduates with advice, internships, job openings and networking.  They have great confidence in you. They want to help you.  They want you to succeed beyond your wildest imagination.</w:t>
      </w:r>
    </w:p>
    <w:p w:rsidR="00D652AA" w:rsidRPr="006E0C4E" w:rsidRDefault="00D652AA" w:rsidP="006E0C4E">
      <w:pPr>
        <w:spacing w:before="240" w:after="240"/>
        <w:rPr>
          <w:rFonts w:ascii="Sherman Serif" w:hAnsi="Sherman Serif"/>
          <w:sz w:val="32"/>
          <w:szCs w:val="32"/>
        </w:rPr>
      </w:pPr>
      <w:r w:rsidRPr="006E0C4E">
        <w:rPr>
          <w:rFonts w:ascii="Sherman Serif" w:hAnsi="Sherman Serif"/>
          <w:sz w:val="32"/>
          <w:szCs w:val="32"/>
        </w:rPr>
        <w:t>Congratulations, OTHC scholars and graduates!  We can’t wait to see the amazing things you will achieve next.  Whatever that is, you will inspire the next recipients of Our Time Has Come Scholarships.</w:t>
      </w:r>
    </w:p>
    <w:p w:rsidR="00121149" w:rsidRDefault="00D652AA" w:rsidP="006E0C4E">
      <w:pPr>
        <w:spacing w:before="240" w:after="240"/>
        <w:rPr>
          <w:rFonts w:ascii="Sherman Serif" w:hAnsi="Sherman Serif"/>
          <w:sz w:val="32"/>
          <w:szCs w:val="32"/>
        </w:rPr>
      </w:pPr>
      <w:r w:rsidRPr="006E0C4E">
        <w:rPr>
          <w:rFonts w:ascii="Sherman Serif" w:hAnsi="Sherman Serif"/>
          <w:sz w:val="32"/>
          <w:szCs w:val="32"/>
        </w:rPr>
        <w:t xml:space="preserve">Go Orange and Godspeed! </w:t>
      </w:r>
    </w:p>
    <w:p w:rsidR="006068FB" w:rsidRPr="001F6F7C" w:rsidRDefault="006068FB" w:rsidP="006068FB">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8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82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8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82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82418" w:rsidP="00BC1887">
    <w:pPr>
      <w:pStyle w:val="Header"/>
    </w:pPr>
  </w:p>
  <w:p w:rsidR="00110FB9" w:rsidRDefault="00182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82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76C0"/>
    <w:multiLevelType w:val="hybridMultilevel"/>
    <w:tmpl w:val="17EE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1599F"/>
    <w:multiLevelType w:val="hybridMultilevel"/>
    <w:tmpl w:val="C53C12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800CA"/>
    <w:multiLevelType w:val="hybridMultilevel"/>
    <w:tmpl w:val="FCA60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5594E"/>
    <w:multiLevelType w:val="hybridMultilevel"/>
    <w:tmpl w:val="891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F4803"/>
    <w:multiLevelType w:val="hybridMultilevel"/>
    <w:tmpl w:val="BA8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3"/>
  </w:num>
  <w:num w:numId="6">
    <w:abstractNumId w:val="5"/>
  </w:num>
  <w:num w:numId="7">
    <w:abstractNumId w:val="4"/>
  </w:num>
  <w:num w:numId="8">
    <w:abstractNumId w:val="7"/>
  </w:num>
  <w:num w:numId="9">
    <w:abstractNumId w:val="2"/>
  </w:num>
  <w:num w:numId="10">
    <w:abstractNumId w:val="9"/>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747DF"/>
    <w:rsid w:val="000C5DB5"/>
    <w:rsid w:val="00121149"/>
    <w:rsid w:val="001277F7"/>
    <w:rsid w:val="00130C60"/>
    <w:rsid w:val="0014354B"/>
    <w:rsid w:val="001556B3"/>
    <w:rsid w:val="00182418"/>
    <w:rsid w:val="001D6E2F"/>
    <w:rsid w:val="001F6F7C"/>
    <w:rsid w:val="00236371"/>
    <w:rsid w:val="002A430D"/>
    <w:rsid w:val="002B681B"/>
    <w:rsid w:val="00344571"/>
    <w:rsid w:val="00384E41"/>
    <w:rsid w:val="00395FAD"/>
    <w:rsid w:val="004151E9"/>
    <w:rsid w:val="00425D7A"/>
    <w:rsid w:val="004858B8"/>
    <w:rsid w:val="00511E36"/>
    <w:rsid w:val="00552711"/>
    <w:rsid w:val="0056440B"/>
    <w:rsid w:val="005A02E9"/>
    <w:rsid w:val="005D0DB6"/>
    <w:rsid w:val="006068FB"/>
    <w:rsid w:val="00637225"/>
    <w:rsid w:val="006A72C2"/>
    <w:rsid w:val="006B29A2"/>
    <w:rsid w:val="006C1C0B"/>
    <w:rsid w:val="006D4090"/>
    <w:rsid w:val="006E0C4E"/>
    <w:rsid w:val="00703661"/>
    <w:rsid w:val="0071470D"/>
    <w:rsid w:val="00737742"/>
    <w:rsid w:val="0074146A"/>
    <w:rsid w:val="00765C34"/>
    <w:rsid w:val="007A434B"/>
    <w:rsid w:val="008D0412"/>
    <w:rsid w:val="008E56B4"/>
    <w:rsid w:val="009702D0"/>
    <w:rsid w:val="0097129F"/>
    <w:rsid w:val="009714EE"/>
    <w:rsid w:val="00973DFC"/>
    <w:rsid w:val="00995B6C"/>
    <w:rsid w:val="009C3CA9"/>
    <w:rsid w:val="009C6435"/>
    <w:rsid w:val="00A1454D"/>
    <w:rsid w:val="00A47806"/>
    <w:rsid w:val="00AC2931"/>
    <w:rsid w:val="00B9537F"/>
    <w:rsid w:val="00C20A1F"/>
    <w:rsid w:val="00C44F8F"/>
    <w:rsid w:val="00C72E3D"/>
    <w:rsid w:val="00C94480"/>
    <w:rsid w:val="00CE4F54"/>
    <w:rsid w:val="00D652AA"/>
    <w:rsid w:val="00D75E38"/>
    <w:rsid w:val="00D87AB4"/>
    <w:rsid w:val="00E17B2E"/>
    <w:rsid w:val="00E208BC"/>
    <w:rsid w:val="00E559FB"/>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2F7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7EA4-1094-434D-9DD6-D8324034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3</cp:revision>
  <cp:lastPrinted>2020-07-09T14:40:00Z</cp:lastPrinted>
  <dcterms:created xsi:type="dcterms:W3CDTF">2020-07-06T20:15:00Z</dcterms:created>
  <dcterms:modified xsi:type="dcterms:W3CDTF">2020-07-09T14:40:00Z</dcterms:modified>
</cp:coreProperties>
</file>