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225" w:rsidRPr="00AC2931" w:rsidRDefault="00344571" w:rsidP="00637225">
      <w:pPr>
        <w:spacing w:after="0" w:line="240" w:lineRule="auto"/>
        <w:rPr>
          <w:rFonts w:ascii="Goudy Old Style" w:hAnsi="Goudy Old Style"/>
          <w:sz w:val="32"/>
          <w:szCs w:val="32"/>
        </w:rPr>
      </w:pPr>
      <w:r>
        <w:rPr>
          <w:noProof/>
        </w:rPr>
        <w:drawing>
          <wp:anchor distT="0" distB="0" distL="114300" distR="114300" simplePos="0" relativeHeight="251659264" behindDoc="0" locked="0" layoutInCell="1" allowOverlap="1" wp14:anchorId="01747F03" wp14:editId="6D39484A">
            <wp:simplePos x="0" y="0"/>
            <wp:positionH relativeFrom="page">
              <wp:posOffset>0</wp:posOffset>
            </wp:positionH>
            <wp:positionV relativeFrom="margin">
              <wp:posOffset>-904875</wp:posOffset>
            </wp:positionV>
            <wp:extent cx="7886064" cy="1158240"/>
            <wp:effectExtent l="0" t="0" r="1270" b="3810"/>
            <wp:wrapSquare wrapText="bothSides"/>
            <wp:docPr id="1" name="Picture 1" descr="Syracuse University" title="Syracus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7488_Chanc_doc_header.jpg"/>
                    <pic:cNvPicPr/>
                  </pic:nvPicPr>
                  <pic:blipFill>
                    <a:blip r:embed="rId8">
                      <a:extLst>
                        <a:ext uri="{28A0092B-C50C-407E-A947-70E740481C1C}">
                          <a14:useLocalDpi xmlns:a14="http://schemas.microsoft.com/office/drawing/2010/main" val="0"/>
                        </a:ext>
                      </a:extLst>
                    </a:blip>
                    <a:stretch>
                      <a:fillRect/>
                    </a:stretch>
                  </pic:blipFill>
                  <pic:spPr>
                    <a:xfrm>
                      <a:off x="0" y="0"/>
                      <a:ext cx="7886064" cy="1158240"/>
                    </a:xfrm>
                    <a:prstGeom prst="rect">
                      <a:avLst/>
                    </a:prstGeom>
                  </pic:spPr>
                </pic:pic>
              </a:graphicData>
            </a:graphic>
            <wp14:sizeRelH relativeFrom="margin">
              <wp14:pctWidth>0</wp14:pctWidth>
            </wp14:sizeRelH>
            <wp14:sizeRelV relativeFrom="margin">
              <wp14:pctHeight>0</wp14:pctHeight>
            </wp14:sizeRelV>
          </wp:anchor>
        </w:drawing>
      </w:r>
      <w:r w:rsidR="00637225" w:rsidRPr="00E208BC">
        <w:rPr>
          <w:rFonts w:ascii="Sherman Serif" w:hAnsi="Sherman Serif"/>
          <w:sz w:val="32"/>
          <w:szCs w:val="32"/>
        </w:rPr>
        <w:t>Remarks by Chancellor Kent Syverud</w:t>
      </w:r>
    </w:p>
    <w:p w:rsidR="00637225" w:rsidRPr="00E208BC" w:rsidRDefault="00637225" w:rsidP="00637225">
      <w:pPr>
        <w:spacing w:after="0" w:line="240" w:lineRule="auto"/>
        <w:rPr>
          <w:rFonts w:ascii="Sherman Serif" w:hAnsi="Sherman Serif"/>
          <w:sz w:val="32"/>
          <w:szCs w:val="32"/>
        </w:rPr>
      </w:pPr>
      <w:r w:rsidRPr="00E208BC">
        <w:rPr>
          <w:rFonts w:ascii="Sherman Serif" w:hAnsi="Sherman Serif"/>
          <w:sz w:val="32"/>
          <w:szCs w:val="32"/>
        </w:rPr>
        <w:t xml:space="preserve">Delivered on </w:t>
      </w:r>
      <w:r w:rsidR="006068FB">
        <w:rPr>
          <w:rFonts w:ascii="Sherman Serif" w:hAnsi="Sherman Serif"/>
          <w:sz w:val="32"/>
          <w:szCs w:val="32"/>
        </w:rPr>
        <w:t xml:space="preserve">Sunday, May 10, 2020 </w:t>
      </w:r>
    </w:p>
    <w:p w:rsidR="00A1454D" w:rsidRDefault="00637225" w:rsidP="00637225">
      <w:pPr>
        <w:spacing w:after="0" w:line="240" w:lineRule="auto"/>
        <w:rPr>
          <w:rFonts w:ascii="Sherman Serif" w:hAnsi="Sherman Serif"/>
          <w:sz w:val="32"/>
          <w:szCs w:val="32"/>
        </w:rPr>
      </w:pPr>
      <w:r w:rsidRPr="00995B6C">
        <w:rPr>
          <w:rFonts w:ascii="Sherman Serif" w:hAnsi="Sherman Serif"/>
          <w:sz w:val="32"/>
          <w:szCs w:val="32"/>
        </w:rPr>
        <w:t>Location</w:t>
      </w:r>
      <w:r w:rsidR="00C72E3D" w:rsidRPr="00995B6C">
        <w:rPr>
          <w:rFonts w:ascii="Sherman Serif" w:hAnsi="Sherman Serif"/>
          <w:sz w:val="32"/>
          <w:szCs w:val="32"/>
        </w:rPr>
        <w:t>:</w:t>
      </w:r>
      <w:r w:rsidR="00D87AB4" w:rsidRPr="00995B6C">
        <w:rPr>
          <w:rFonts w:ascii="Sherman Serif" w:hAnsi="Sherman Serif"/>
          <w:sz w:val="32"/>
          <w:szCs w:val="32"/>
        </w:rPr>
        <w:t xml:space="preserve"> </w:t>
      </w:r>
      <w:r w:rsidR="006068FB">
        <w:rPr>
          <w:rFonts w:ascii="Sherman Serif" w:hAnsi="Sherman Serif"/>
          <w:sz w:val="32"/>
          <w:szCs w:val="32"/>
        </w:rPr>
        <w:t xml:space="preserve">Virtual, Syracuse, NY </w:t>
      </w:r>
    </w:p>
    <w:p w:rsidR="00121149" w:rsidRDefault="00637225" w:rsidP="00637225">
      <w:pPr>
        <w:spacing w:after="0" w:line="240" w:lineRule="auto"/>
        <w:rPr>
          <w:rFonts w:ascii="Sherman Serif" w:hAnsi="Sherman Serif"/>
          <w:sz w:val="32"/>
          <w:szCs w:val="32"/>
        </w:rPr>
      </w:pPr>
      <w:r w:rsidRPr="00E208BC">
        <w:rPr>
          <w:rFonts w:ascii="Sherman Serif" w:hAnsi="Sherman Serif"/>
          <w:sz w:val="32"/>
          <w:szCs w:val="32"/>
        </w:rPr>
        <w:t>Remarks:</w:t>
      </w:r>
      <w:r w:rsidR="00CE4F54" w:rsidRPr="00E208BC">
        <w:rPr>
          <w:rFonts w:ascii="Sherman Serif" w:hAnsi="Sherman Serif"/>
          <w:sz w:val="32"/>
          <w:szCs w:val="32"/>
        </w:rPr>
        <w:t xml:space="preserve"> </w:t>
      </w:r>
      <w:r w:rsidR="006068FB">
        <w:rPr>
          <w:rFonts w:ascii="Sherman Serif" w:hAnsi="Sherman Serif"/>
          <w:sz w:val="32"/>
          <w:szCs w:val="32"/>
        </w:rPr>
        <w:t>ROTC Commissioning Ceremony</w:t>
      </w:r>
    </w:p>
    <w:p w:rsidR="009C3CA9" w:rsidRPr="00E208BC" w:rsidRDefault="009C3CA9" w:rsidP="00637225">
      <w:pPr>
        <w:spacing w:after="0" w:line="240" w:lineRule="auto"/>
        <w:rPr>
          <w:rFonts w:ascii="Sherman Serif" w:hAnsi="Sherman Serif"/>
          <w:sz w:val="32"/>
          <w:szCs w:val="32"/>
        </w:rPr>
      </w:pPr>
    </w:p>
    <w:p w:rsidR="006068FB" w:rsidRDefault="006068FB" w:rsidP="006068FB">
      <w:pPr>
        <w:spacing w:before="240" w:after="240"/>
        <w:rPr>
          <w:rFonts w:ascii="Sherman Serif" w:hAnsi="Sherman Serif"/>
          <w:sz w:val="32"/>
          <w:szCs w:val="32"/>
        </w:rPr>
      </w:pPr>
      <w:r w:rsidRPr="006068FB">
        <w:rPr>
          <w:rFonts w:ascii="Sherman Serif" w:hAnsi="Sherman Serif"/>
          <w:sz w:val="32"/>
          <w:szCs w:val="32"/>
        </w:rPr>
        <w:t>Greetings to our new officers and to your families, friends, and supporters.</w:t>
      </w:r>
    </w:p>
    <w:p w:rsidR="006068FB" w:rsidRDefault="006068FB" w:rsidP="006068FB">
      <w:pPr>
        <w:spacing w:before="240" w:after="240"/>
        <w:rPr>
          <w:rFonts w:ascii="Sherman Serif" w:hAnsi="Sherman Serif"/>
          <w:sz w:val="32"/>
          <w:szCs w:val="32"/>
        </w:rPr>
      </w:pPr>
      <w:r w:rsidRPr="006068FB">
        <w:rPr>
          <w:rFonts w:ascii="Sherman Serif" w:hAnsi="Sherman Serif"/>
          <w:sz w:val="32"/>
          <w:szCs w:val="32"/>
        </w:rPr>
        <w:t xml:space="preserve">It is my privilege and honor today to recognize and thank everyone associated with the Syracuse University Army and Air Force Reserve Officer Training Corps.  </w:t>
      </w:r>
    </w:p>
    <w:p w:rsidR="006068FB" w:rsidRDefault="006068FB" w:rsidP="006068FB">
      <w:pPr>
        <w:spacing w:before="240" w:after="240"/>
        <w:rPr>
          <w:rFonts w:ascii="Sherman Serif" w:hAnsi="Sherman Serif"/>
          <w:sz w:val="32"/>
          <w:szCs w:val="32"/>
        </w:rPr>
      </w:pPr>
      <w:r w:rsidRPr="006068FB">
        <w:rPr>
          <w:rFonts w:ascii="Sherman Serif" w:hAnsi="Sherman Serif"/>
          <w:sz w:val="32"/>
          <w:szCs w:val="32"/>
        </w:rPr>
        <w:t>Today we celebrate the commissioning of 29 Army and Air Force Second Lieutenants.</w:t>
      </w:r>
      <w:bookmarkStart w:id="0" w:name="_GoBack"/>
      <w:bookmarkEnd w:id="0"/>
    </w:p>
    <w:p w:rsidR="006068FB" w:rsidRDefault="006068FB" w:rsidP="006068FB">
      <w:pPr>
        <w:spacing w:before="240" w:after="240"/>
        <w:rPr>
          <w:rFonts w:ascii="Sherman Serif" w:hAnsi="Sherman Serif"/>
          <w:sz w:val="32"/>
          <w:szCs w:val="32"/>
        </w:rPr>
      </w:pPr>
      <w:r w:rsidRPr="006068FB">
        <w:rPr>
          <w:rFonts w:ascii="Sherman Serif" w:hAnsi="Sherman Serif"/>
          <w:sz w:val="32"/>
          <w:szCs w:val="32"/>
        </w:rPr>
        <w:t xml:space="preserve">Today’s graduates come from Syracuse University and our partner schools in Upstate New York, including the State University of New York College of Environmental Science and Forestry, SUNY Oswego, </w:t>
      </w:r>
      <w:proofErr w:type="spellStart"/>
      <w:r w:rsidRPr="006068FB">
        <w:rPr>
          <w:rFonts w:ascii="Sherman Serif" w:hAnsi="Sherman Serif"/>
          <w:sz w:val="32"/>
          <w:szCs w:val="32"/>
        </w:rPr>
        <w:t>LeMoyne</w:t>
      </w:r>
      <w:proofErr w:type="spellEnd"/>
      <w:r w:rsidRPr="006068FB">
        <w:rPr>
          <w:rFonts w:ascii="Sherman Serif" w:hAnsi="Sherman Serif"/>
          <w:sz w:val="32"/>
          <w:szCs w:val="32"/>
        </w:rPr>
        <w:t xml:space="preserve"> College, and Utica College.</w:t>
      </w:r>
    </w:p>
    <w:p w:rsidR="006068FB" w:rsidRDefault="006068FB" w:rsidP="006068FB">
      <w:pPr>
        <w:spacing w:before="240" w:after="240"/>
        <w:rPr>
          <w:rFonts w:ascii="Sherman Serif" w:hAnsi="Sherman Serif"/>
          <w:sz w:val="32"/>
          <w:szCs w:val="32"/>
        </w:rPr>
      </w:pPr>
      <w:r w:rsidRPr="006068FB">
        <w:rPr>
          <w:rFonts w:ascii="Sherman Serif" w:hAnsi="Sherman Serif"/>
          <w:sz w:val="32"/>
          <w:szCs w:val="32"/>
        </w:rPr>
        <w:t>I have watched these new officers grow over their years here.   They have worked tirelessly to balance their academic studies and the rigorous demands of ROTC training.  They have been up early in the mornings.  They have been on duty on weekends and in the summers.  They have consistently ranked among our most accomplished scholars and our most dedicated community members.</w:t>
      </w:r>
    </w:p>
    <w:p w:rsidR="006068FB" w:rsidRDefault="006068FB" w:rsidP="006068FB">
      <w:pPr>
        <w:spacing w:before="240" w:after="240"/>
        <w:rPr>
          <w:rFonts w:ascii="Sherman Serif" w:hAnsi="Sherman Serif"/>
          <w:sz w:val="32"/>
          <w:szCs w:val="32"/>
        </w:rPr>
      </w:pPr>
      <w:r w:rsidRPr="006068FB">
        <w:rPr>
          <w:rFonts w:ascii="Sherman Serif" w:hAnsi="Sherman Serif"/>
          <w:sz w:val="32"/>
          <w:szCs w:val="32"/>
        </w:rPr>
        <w:t>This year’s commissioning ceremony is so different.  We can’t be with one another physically.   But we can still thank these students virtually for their service to our country.   Even more important, we can thank the families who raised them.</w:t>
      </w:r>
    </w:p>
    <w:p w:rsidR="006068FB" w:rsidRPr="006068FB" w:rsidRDefault="006068FB" w:rsidP="006068FB">
      <w:pPr>
        <w:spacing w:before="240" w:after="240"/>
        <w:rPr>
          <w:rFonts w:ascii="Sherman Serif" w:hAnsi="Sherman Serif"/>
          <w:sz w:val="32"/>
          <w:szCs w:val="32"/>
        </w:rPr>
      </w:pPr>
    </w:p>
    <w:p w:rsidR="006068FB" w:rsidRDefault="006068FB" w:rsidP="006068FB">
      <w:pPr>
        <w:spacing w:before="240" w:after="240"/>
        <w:rPr>
          <w:rFonts w:ascii="Sherman Serif" w:hAnsi="Sherman Serif"/>
          <w:sz w:val="32"/>
          <w:szCs w:val="32"/>
        </w:rPr>
      </w:pPr>
      <w:r w:rsidRPr="006068FB">
        <w:rPr>
          <w:rFonts w:ascii="Sherman Serif" w:hAnsi="Sherman Serif"/>
          <w:sz w:val="32"/>
          <w:szCs w:val="32"/>
        </w:rPr>
        <w:lastRenderedPageBreak/>
        <w:t>Parents, Grandparents, families:  As a father, I know that there are precious few moments in life when someone looks at your kid and tells you that you have done well.    I assure you folks, today is one of those moments.  Today is the Olympic Gold medal ceremony of parenting.   You have done well.   These are amazing men and women receiving their commission.   My hat is off to you; my heart is full of gratitude to you; you have done all of us proud.</w:t>
      </w:r>
    </w:p>
    <w:p w:rsidR="006068FB" w:rsidRPr="006068FB" w:rsidRDefault="006068FB" w:rsidP="006068FB">
      <w:pPr>
        <w:spacing w:before="240" w:after="240"/>
        <w:rPr>
          <w:rFonts w:ascii="Sherman Serif" w:hAnsi="Sherman Serif"/>
          <w:sz w:val="32"/>
          <w:szCs w:val="32"/>
        </w:rPr>
      </w:pPr>
      <w:r w:rsidRPr="006068FB">
        <w:rPr>
          <w:rFonts w:ascii="Sherman Serif" w:hAnsi="Sherman Serif"/>
          <w:sz w:val="32"/>
          <w:szCs w:val="32"/>
        </w:rPr>
        <w:t xml:space="preserve">To our new officers:   Thank you for making this University a better place.   You now join thousands of Syracuse ROTC graduates who have gone on to greatness in the world.   We are grateful to you.   And we promise you that, out of respect for what you have achieved, we here will continue to support and enhance the best and the oldest continuous ROTC program in the United States.    Go Orange, Go Army, Go Air Force, and Godspeed.  </w:t>
      </w:r>
    </w:p>
    <w:p w:rsidR="00121149" w:rsidRDefault="00121149" w:rsidP="006068FB">
      <w:pPr>
        <w:spacing w:before="240" w:after="240"/>
        <w:jc w:val="both"/>
        <w:rPr>
          <w:rFonts w:ascii="Sherman Serif" w:hAnsi="Sherman Serif"/>
          <w:sz w:val="32"/>
          <w:szCs w:val="32"/>
        </w:rPr>
      </w:pPr>
    </w:p>
    <w:p w:rsidR="006068FB" w:rsidRPr="001F6F7C" w:rsidRDefault="006068FB" w:rsidP="006068FB">
      <w:pPr>
        <w:spacing w:before="240" w:after="240"/>
        <w:jc w:val="both"/>
        <w:rPr>
          <w:rFonts w:ascii="Sherman Serif" w:hAnsi="Sherman Serif"/>
          <w:sz w:val="32"/>
          <w:szCs w:val="32"/>
        </w:rPr>
      </w:pPr>
    </w:p>
    <w:p w:rsidR="00511E36" w:rsidRPr="00E208BC" w:rsidRDefault="00737742" w:rsidP="00C94480">
      <w:pPr>
        <w:spacing w:before="240" w:after="240"/>
        <w:jc w:val="center"/>
        <w:rPr>
          <w:rFonts w:ascii="Sherman Serif" w:hAnsi="Sherman Serif"/>
          <w:sz w:val="32"/>
          <w:szCs w:val="32"/>
        </w:rPr>
      </w:pPr>
      <w:r w:rsidRPr="00384E41">
        <w:rPr>
          <w:rFonts w:ascii="Sherman Serif" w:hAnsi="Sherman Serif"/>
          <w:sz w:val="32"/>
          <w:szCs w:val="32"/>
        </w:rPr>
        <w:t># # #</w:t>
      </w:r>
      <w:r w:rsidR="00765C34" w:rsidRPr="00384E41">
        <w:rPr>
          <w:rFonts w:ascii="Sherman Serif" w:hAnsi="Sherman Serif"/>
          <w:sz w:val="32"/>
          <w:szCs w:val="32"/>
        </w:rPr>
        <w:t xml:space="preserve"> #</w:t>
      </w:r>
    </w:p>
    <w:sectPr w:rsidR="00511E36" w:rsidRPr="00E208BC" w:rsidSect="007377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E38" w:rsidRDefault="00C20A1F">
      <w:pPr>
        <w:spacing w:after="0" w:line="240" w:lineRule="auto"/>
      </w:pPr>
      <w:r>
        <w:separator/>
      </w:r>
    </w:p>
  </w:endnote>
  <w:endnote w:type="continuationSeparator" w:id="0">
    <w:p w:rsidR="00D75E38" w:rsidRDefault="00C2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herman Serif">
    <w:altName w:val="Times New Roman"/>
    <w:charset w:val="00"/>
    <w:family w:val="auto"/>
    <w:pitch w:val="variable"/>
    <w:sig w:usb0="00000001" w:usb1="4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87" w:rsidRDefault="00A47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87" w:rsidRDefault="00A47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87" w:rsidRDefault="00A47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E38" w:rsidRDefault="00C20A1F">
      <w:pPr>
        <w:spacing w:after="0" w:line="240" w:lineRule="auto"/>
      </w:pPr>
      <w:r>
        <w:separator/>
      </w:r>
    </w:p>
  </w:footnote>
  <w:footnote w:type="continuationSeparator" w:id="0">
    <w:p w:rsidR="00D75E38" w:rsidRDefault="00C2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87" w:rsidRDefault="00A47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87" w:rsidRDefault="00A47806" w:rsidP="00BC1887">
    <w:pPr>
      <w:pStyle w:val="Header"/>
    </w:pPr>
  </w:p>
  <w:p w:rsidR="00110FB9" w:rsidRDefault="00A47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87" w:rsidRDefault="00A47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92D"/>
    <w:multiLevelType w:val="hybridMultilevel"/>
    <w:tmpl w:val="1668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52F9F"/>
    <w:multiLevelType w:val="hybridMultilevel"/>
    <w:tmpl w:val="79509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0681B"/>
    <w:multiLevelType w:val="hybridMultilevel"/>
    <w:tmpl w:val="36524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150BD"/>
    <w:multiLevelType w:val="hybridMultilevel"/>
    <w:tmpl w:val="3D5449A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4" w15:restartNumberingAfterBreak="0">
    <w:nsid w:val="3CE90817"/>
    <w:multiLevelType w:val="hybridMultilevel"/>
    <w:tmpl w:val="382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D1DC8"/>
    <w:multiLevelType w:val="hybridMultilevel"/>
    <w:tmpl w:val="91D4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7581D"/>
    <w:multiLevelType w:val="hybridMultilevel"/>
    <w:tmpl w:val="E60E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01D7E"/>
    <w:multiLevelType w:val="hybridMultilevel"/>
    <w:tmpl w:val="5768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25"/>
    <w:rsid w:val="000017FD"/>
    <w:rsid w:val="000747DF"/>
    <w:rsid w:val="000C5DB5"/>
    <w:rsid w:val="00121149"/>
    <w:rsid w:val="001277F7"/>
    <w:rsid w:val="00130C60"/>
    <w:rsid w:val="0014354B"/>
    <w:rsid w:val="001556B3"/>
    <w:rsid w:val="001D6E2F"/>
    <w:rsid w:val="001F6F7C"/>
    <w:rsid w:val="00236371"/>
    <w:rsid w:val="002A430D"/>
    <w:rsid w:val="002B681B"/>
    <w:rsid w:val="00344571"/>
    <w:rsid w:val="00384E41"/>
    <w:rsid w:val="00395FAD"/>
    <w:rsid w:val="004151E9"/>
    <w:rsid w:val="00425D7A"/>
    <w:rsid w:val="004858B8"/>
    <w:rsid w:val="00511E36"/>
    <w:rsid w:val="00552711"/>
    <w:rsid w:val="0056440B"/>
    <w:rsid w:val="005A02E9"/>
    <w:rsid w:val="005D0DB6"/>
    <w:rsid w:val="006068FB"/>
    <w:rsid w:val="00637225"/>
    <w:rsid w:val="006A72C2"/>
    <w:rsid w:val="006B29A2"/>
    <w:rsid w:val="006C1C0B"/>
    <w:rsid w:val="006D4090"/>
    <w:rsid w:val="00703661"/>
    <w:rsid w:val="0071470D"/>
    <w:rsid w:val="00737742"/>
    <w:rsid w:val="0074146A"/>
    <w:rsid w:val="00765C34"/>
    <w:rsid w:val="007A434B"/>
    <w:rsid w:val="008D0412"/>
    <w:rsid w:val="008E56B4"/>
    <w:rsid w:val="009702D0"/>
    <w:rsid w:val="0097129F"/>
    <w:rsid w:val="009714EE"/>
    <w:rsid w:val="00973DFC"/>
    <w:rsid w:val="00995B6C"/>
    <w:rsid w:val="009C3CA9"/>
    <w:rsid w:val="009C6435"/>
    <w:rsid w:val="00A1454D"/>
    <w:rsid w:val="00A47806"/>
    <w:rsid w:val="00AC2931"/>
    <w:rsid w:val="00B9537F"/>
    <w:rsid w:val="00C20A1F"/>
    <w:rsid w:val="00C44F8F"/>
    <w:rsid w:val="00C72E3D"/>
    <w:rsid w:val="00C94480"/>
    <w:rsid w:val="00CE4F54"/>
    <w:rsid w:val="00D75E38"/>
    <w:rsid w:val="00D87AB4"/>
    <w:rsid w:val="00E17B2E"/>
    <w:rsid w:val="00E208BC"/>
    <w:rsid w:val="00E559FB"/>
    <w:rsid w:val="00F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A7AF"/>
  <w15:chartTrackingRefBased/>
  <w15:docId w15:val="{B3D95B29-0D48-4F6E-B60E-7E589D82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225"/>
  </w:style>
  <w:style w:type="paragraph" w:styleId="Footer">
    <w:name w:val="footer"/>
    <w:basedOn w:val="Normal"/>
    <w:link w:val="FooterChar"/>
    <w:uiPriority w:val="99"/>
    <w:unhideWhenUsed/>
    <w:rsid w:val="00637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225"/>
  </w:style>
  <w:style w:type="paragraph" w:styleId="ListParagraph">
    <w:name w:val="List Paragraph"/>
    <w:basedOn w:val="Normal"/>
    <w:uiPriority w:val="34"/>
    <w:qFormat/>
    <w:rsid w:val="00637225"/>
    <w:pPr>
      <w:ind w:left="720"/>
      <w:contextualSpacing/>
    </w:pPr>
  </w:style>
  <w:style w:type="paragraph" w:styleId="BalloonText">
    <w:name w:val="Balloon Text"/>
    <w:basedOn w:val="Normal"/>
    <w:link w:val="BalloonTextChar"/>
    <w:uiPriority w:val="99"/>
    <w:semiHidden/>
    <w:unhideWhenUsed/>
    <w:rsid w:val="00127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F7"/>
    <w:rPr>
      <w:rFonts w:ascii="Segoe UI" w:hAnsi="Segoe UI" w:cs="Segoe UI"/>
      <w:sz w:val="18"/>
      <w:szCs w:val="18"/>
    </w:rPr>
  </w:style>
  <w:style w:type="paragraph" w:styleId="PlainText">
    <w:name w:val="Plain Text"/>
    <w:basedOn w:val="Normal"/>
    <w:link w:val="PlainTextChar"/>
    <w:uiPriority w:val="99"/>
    <w:semiHidden/>
    <w:unhideWhenUsed/>
    <w:rsid w:val="00D87AB4"/>
    <w:pPr>
      <w:spacing w:after="0" w:line="240" w:lineRule="auto"/>
    </w:pPr>
    <w:rPr>
      <w:rFonts w:ascii="Arial" w:eastAsia="Times New Roman" w:hAnsi="Arial" w:cs="Times New Roman"/>
      <w:sz w:val="21"/>
      <w:szCs w:val="21"/>
    </w:rPr>
  </w:style>
  <w:style w:type="character" w:customStyle="1" w:styleId="PlainTextChar">
    <w:name w:val="Plain Text Char"/>
    <w:basedOn w:val="DefaultParagraphFont"/>
    <w:link w:val="PlainText"/>
    <w:uiPriority w:val="99"/>
    <w:semiHidden/>
    <w:rsid w:val="00D87AB4"/>
    <w:rPr>
      <w:rFonts w:ascii="Arial" w:eastAsia="Times New Roman"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7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36301-50B2-4F54-B4CB-38D9BC0A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 Travis</dc:creator>
  <cp:keywords/>
  <dc:description/>
  <cp:lastModifiedBy>Barbara A Myers</cp:lastModifiedBy>
  <cp:revision>2</cp:revision>
  <cp:lastPrinted>2019-07-24T16:51:00Z</cp:lastPrinted>
  <dcterms:created xsi:type="dcterms:W3CDTF">2020-07-06T20:00:00Z</dcterms:created>
  <dcterms:modified xsi:type="dcterms:W3CDTF">2020-07-06T20:00:00Z</dcterms:modified>
</cp:coreProperties>
</file>