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1F1B" w14:textId="77777777" w:rsidR="00AC2931" w:rsidRDefault="00917811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0B2CB" wp14:editId="0127E9D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86064" cy="1158240"/>
            <wp:effectExtent l="0" t="0" r="1270" b="3810"/>
            <wp:wrapSquare wrapText="bothSides"/>
            <wp:docPr id="1" name="Picture 1" descr="Syracuse University" title="Syracus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7488_Chanc_doc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06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5FC72" w14:textId="77777777" w:rsidR="00637225" w:rsidRPr="00AC2931" w:rsidRDefault="00637225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 by Chancellor Kent Syverud</w:t>
      </w:r>
    </w:p>
    <w:p w14:paraId="17B24648" w14:textId="551A7FDE"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 xml:space="preserve">Delivered on </w:t>
      </w:r>
      <w:r w:rsidR="009C3A09">
        <w:rPr>
          <w:rFonts w:ascii="Sherman Serif" w:hAnsi="Sherman Serif"/>
          <w:sz w:val="32"/>
          <w:szCs w:val="32"/>
        </w:rPr>
        <w:t>March 28, 2022</w:t>
      </w:r>
    </w:p>
    <w:p w14:paraId="2D3EF9B9" w14:textId="0CE224EA" w:rsidR="00780C5D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Location</w:t>
      </w:r>
      <w:r w:rsidR="00C72E3D" w:rsidRPr="00E208BC">
        <w:rPr>
          <w:rFonts w:ascii="Sherman Serif" w:hAnsi="Sherman Serif"/>
          <w:sz w:val="32"/>
          <w:szCs w:val="32"/>
        </w:rPr>
        <w:t>:</w:t>
      </w:r>
      <w:r w:rsidR="00D87AB4" w:rsidRPr="00E208BC">
        <w:rPr>
          <w:rFonts w:ascii="Sherman Serif" w:hAnsi="Sherman Serif"/>
          <w:sz w:val="32"/>
          <w:szCs w:val="32"/>
        </w:rPr>
        <w:t xml:space="preserve"> </w:t>
      </w:r>
      <w:r w:rsidR="009C3A09">
        <w:rPr>
          <w:rFonts w:ascii="Sherman Serif" w:hAnsi="Sherman Serif"/>
          <w:sz w:val="32"/>
          <w:szCs w:val="32"/>
        </w:rPr>
        <w:t>Carmelo K. Anthony Basketball Center</w:t>
      </w:r>
    </w:p>
    <w:p w14:paraId="63FEF636" w14:textId="5D43C932" w:rsidR="00637225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Remarks:</w:t>
      </w:r>
      <w:r w:rsidR="00CE4F54" w:rsidRPr="00E208BC">
        <w:rPr>
          <w:rFonts w:ascii="Sherman Serif" w:hAnsi="Sherman Serif"/>
          <w:sz w:val="32"/>
          <w:szCs w:val="32"/>
        </w:rPr>
        <w:t xml:space="preserve"> </w:t>
      </w:r>
      <w:r w:rsidR="009C3A09">
        <w:rPr>
          <w:rFonts w:ascii="Sherman Serif" w:hAnsi="Sherman Serif"/>
          <w:sz w:val="32"/>
          <w:szCs w:val="32"/>
        </w:rPr>
        <w:t>Introduction of Coach Felisha Legette-Jack</w:t>
      </w:r>
    </w:p>
    <w:p w14:paraId="473864D0" w14:textId="7B8CE259" w:rsidR="009C09D6" w:rsidRDefault="009C09D6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</w:p>
    <w:p w14:paraId="18A0A0C9" w14:textId="77777777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Good Morning.  This is a happy day for Syracuse.   I am overjoyed to join in welcoming Coach Felisha Legette-Jack home to this University and community.</w:t>
      </w:r>
    </w:p>
    <w:p w14:paraId="65450B12" w14:textId="77777777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I thank Athletic Director John Wildhack and everyone who helped in the search process to find us the right person at the right time for Syracuse Women’s basketball.</w:t>
      </w:r>
    </w:p>
    <w:p w14:paraId="24C69964" w14:textId="5E90D803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I conferred with Coach Legette-Jack at the end of the search process.   We talked about growing up in Syracuse, about winning state titles while a student at Nottingham High School.  About playing pickup games in Thornden Park.   About playing at Syracuse and winning the Big East Championship and o</w:t>
      </w:r>
      <w:bookmarkStart w:id="0" w:name="_GoBack"/>
      <w:bookmarkEnd w:id="0"/>
      <w:r w:rsidRPr="001A70D5">
        <w:rPr>
          <w:rFonts w:ascii="Sherman Serif" w:hAnsi="Sherman Serif" w:cs="Arial"/>
          <w:sz w:val="32"/>
          <w:szCs w:val="40"/>
        </w:rPr>
        <w:t>ur first NCAA tournament appearance.   About her remarkable achievements coaching at Indiana and Hofstra and Buffalo.</w:t>
      </w:r>
    </w:p>
    <w:p w14:paraId="71F761B9" w14:textId="75BBCB85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But most of all, Coach Legette-Jack talked about her students.   This is a coach who wants her students to succeed as human beings, as students, and on the Court.   To quote one of the wisest people I have met in a long time:   Character, Academics, Basketball.</w:t>
      </w:r>
    </w:p>
    <w:p w14:paraId="3A6CF297" w14:textId="407BA4C1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Everybody here knows that when a bad call is made in Syracuse, whether in the Dome or outside it – in the University, in the ACC, in the NCAA – when a bad call is made the Orange Nation is NOT quiet.   We hear from them, loud and clear.</w:t>
      </w:r>
    </w:p>
    <w:p w14:paraId="00A3526B" w14:textId="626C4844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Coach Legette-Jack:  A good call was made by our athletic director this week, and what you are hearing, loud and clear, is joy that you are coming home.</w:t>
      </w:r>
    </w:p>
    <w:p w14:paraId="149D71E5" w14:textId="6F1D55D5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lastRenderedPageBreak/>
        <w:t xml:space="preserve">So, if you are one of the 10,000 people who have shouted for joy on social media or in every other venue, I have a request for you.   Let’s turn that joy into support for this coach, for the students on this team, and for Syracuse Women’s Basketball.    I know Coach Legette-Jack is going to make us a better place, and that she and her team are going to be leaders in the ACC.   </w:t>
      </w:r>
      <w:proofErr w:type="gramStart"/>
      <w:r w:rsidRPr="001A70D5">
        <w:rPr>
          <w:rFonts w:ascii="Sherman Serif" w:hAnsi="Sherman Serif" w:cs="Arial"/>
          <w:sz w:val="32"/>
          <w:szCs w:val="40"/>
        </w:rPr>
        <w:t>So</w:t>
      </w:r>
      <w:proofErr w:type="gramEnd"/>
      <w:r w:rsidRPr="001A70D5">
        <w:rPr>
          <w:rFonts w:ascii="Sherman Serif" w:hAnsi="Sherman Serif" w:cs="Arial"/>
          <w:sz w:val="32"/>
          <w:szCs w:val="40"/>
        </w:rPr>
        <w:t xml:space="preserve"> let’s attend the games and let’s show our support loud and clear.</w:t>
      </w:r>
    </w:p>
    <w:p w14:paraId="7727194F" w14:textId="5372B341" w:rsidR="009C3A09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 xml:space="preserve">That’s what I intend to do.  That is what John Wildhack has told me I am going to do.  And when the man who kept the ACC playing sports through </w:t>
      </w:r>
      <w:proofErr w:type="spellStart"/>
      <w:r w:rsidRPr="001A70D5">
        <w:rPr>
          <w:rFonts w:ascii="Sherman Serif" w:hAnsi="Sherman Serif" w:cs="Arial"/>
          <w:sz w:val="32"/>
          <w:szCs w:val="40"/>
        </w:rPr>
        <w:t>covid</w:t>
      </w:r>
      <w:proofErr w:type="spellEnd"/>
      <w:r w:rsidRPr="001A70D5">
        <w:rPr>
          <w:rFonts w:ascii="Sherman Serif" w:hAnsi="Sherman Serif" w:cs="Arial"/>
          <w:sz w:val="32"/>
          <w:szCs w:val="40"/>
        </w:rPr>
        <w:t xml:space="preserve"> tells me to do something, I sure try to do it.    </w:t>
      </w:r>
    </w:p>
    <w:p w14:paraId="23C23D91" w14:textId="7253AD96" w:rsidR="00295088" w:rsidRPr="001A70D5" w:rsidRDefault="009C3A09" w:rsidP="009C3A09">
      <w:pPr>
        <w:rPr>
          <w:rFonts w:ascii="Sherman Serif" w:hAnsi="Sherman Serif" w:cs="Arial"/>
          <w:sz w:val="32"/>
          <w:szCs w:val="40"/>
        </w:rPr>
      </w:pPr>
      <w:r w:rsidRPr="001A70D5">
        <w:rPr>
          <w:rFonts w:ascii="Sherman Serif" w:hAnsi="Sherman Serif" w:cs="Arial"/>
          <w:sz w:val="32"/>
          <w:szCs w:val="40"/>
        </w:rPr>
        <w:t>Welcome home, Coach.   We are with you all the way.</w:t>
      </w:r>
    </w:p>
    <w:sectPr w:rsidR="00295088" w:rsidRPr="001A70D5" w:rsidSect="0005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7E3D" w14:textId="77777777" w:rsidR="00D75E38" w:rsidRDefault="00C20A1F">
      <w:pPr>
        <w:spacing w:after="0" w:line="240" w:lineRule="auto"/>
      </w:pPr>
      <w:r>
        <w:separator/>
      </w:r>
    </w:p>
  </w:endnote>
  <w:endnote w:type="continuationSeparator" w:id="0">
    <w:p w14:paraId="7F338A53" w14:textId="77777777" w:rsidR="00D75E38" w:rsidRDefault="00C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erman Serif">
    <w:altName w:val="Times New Roman"/>
    <w:charset w:val="00"/>
    <w:family w:val="auto"/>
    <w:pitch w:val="variable"/>
    <w:sig w:usb0="00000001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B1D9" w14:textId="77777777" w:rsidR="00BC1887" w:rsidRDefault="001A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E7F8" w14:textId="77777777" w:rsidR="00BC1887" w:rsidRDefault="001A7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C185" w14:textId="77777777" w:rsidR="00BC1887" w:rsidRDefault="001A7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C91F" w14:textId="77777777" w:rsidR="00D75E38" w:rsidRDefault="00C20A1F">
      <w:pPr>
        <w:spacing w:after="0" w:line="240" w:lineRule="auto"/>
      </w:pPr>
      <w:r>
        <w:separator/>
      </w:r>
    </w:p>
  </w:footnote>
  <w:footnote w:type="continuationSeparator" w:id="0">
    <w:p w14:paraId="11D00575" w14:textId="77777777" w:rsidR="00D75E38" w:rsidRDefault="00C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C861" w14:textId="77777777" w:rsidR="00BC1887" w:rsidRDefault="001A7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4A22" w14:textId="77777777" w:rsidR="00BC1887" w:rsidRDefault="001A70D5" w:rsidP="00BC1887">
    <w:pPr>
      <w:pStyle w:val="Header"/>
    </w:pPr>
  </w:p>
  <w:p w14:paraId="2C50E0C8" w14:textId="77777777" w:rsidR="00110FB9" w:rsidRDefault="001A7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57C6" w14:textId="77777777" w:rsidR="00BC1887" w:rsidRDefault="001A7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9CA"/>
    <w:multiLevelType w:val="hybridMultilevel"/>
    <w:tmpl w:val="57BC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92D"/>
    <w:multiLevelType w:val="hybridMultilevel"/>
    <w:tmpl w:val="166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FF8"/>
    <w:multiLevelType w:val="hybridMultilevel"/>
    <w:tmpl w:val="A4C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CA0"/>
    <w:multiLevelType w:val="hybridMultilevel"/>
    <w:tmpl w:val="17D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F9F"/>
    <w:multiLevelType w:val="hybridMultilevel"/>
    <w:tmpl w:val="795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81B"/>
    <w:multiLevelType w:val="hybridMultilevel"/>
    <w:tmpl w:val="365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28E6"/>
    <w:multiLevelType w:val="multilevel"/>
    <w:tmpl w:val="6C9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D62D1"/>
    <w:multiLevelType w:val="multilevel"/>
    <w:tmpl w:val="4D6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90817"/>
    <w:multiLevelType w:val="hybridMultilevel"/>
    <w:tmpl w:val="382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581D"/>
    <w:multiLevelType w:val="hybridMultilevel"/>
    <w:tmpl w:val="E60E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1D7E"/>
    <w:multiLevelType w:val="hybridMultilevel"/>
    <w:tmpl w:val="576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5"/>
    <w:rsid w:val="000017FD"/>
    <w:rsid w:val="000524EE"/>
    <w:rsid w:val="00055475"/>
    <w:rsid w:val="000B5AEE"/>
    <w:rsid w:val="000C5DB5"/>
    <w:rsid w:val="001277F7"/>
    <w:rsid w:val="001556B3"/>
    <w:rsid w:val="001A70D5"/>
    <w:rsid w:val="001D6E2F"/>
    <w:rsid w:val="00236371"/>
    <w:rsid w:val="00263AED"/>
    <w:rsid w:val="0029178D"/>
    <w:rsid w:val="00295088"/>
    <w:rsid w:val="002A0FE5"/>
    <w:rsid w:val="002A430D"/>
    <w:rsid w:val="002B681B"/>
    <w:rsid w:val="002C0816"/>
    <w:rsid w:val="00395FAD"/>
    <w:rsid w:val="003A4B79"/>
    <w:rsid w:val="003A57F9"/>
    <w:rsid w:val="004151E9"/>
    <w:rsid w:val="00425D7A"/>
    <w:rsid w:val="004858B8"/>
    <w:rsid w:val="004A2B62"/>
    <w:rsid w:val="004B2097"/>
    <w:rsid w:val="00511E36"/>
    <w:rsid w:val="0056440B"/>
    <w:rsid w:val="005A02E9"/>
    <w:rsid w:val="005C25B9"/>
    <w:rsid w:val="00637225"/>
    <w:rsid w:val="006A41C1"/>
    <w:rsid w:val="006A72C2"/>
    <w:rsid w:val="006B29A2"/>
    <w:rsid w:val="006C1C0B"/>
    <w:rsid w:val="006D4090"/>
    <w:rsid w:val="0074146A"/>
    <w:rsid w:val="00780C5D"/>
    <w:rsid w:val="007A434B"/>
    <w:rsid w:val="008A308F"/>
    <w:rsid w:val="008D0412"/>
    <w:rsid w:val="008E56B4"/>
    <w:rsid w:val="00913474"/>
    <w:rsid w:val="00917811"/>
    <w:rsid w:val="009702D0"/>
    <w:rsid w:val="009714EE"/>
    <w:rsid w:val="00973DFC"/>
    <w:rsid w:val="009B31D8"/>
    <w:rsid w:val="009C09D6"/>
    <w:rsid w:val="009C3A09"/>
    <w:rsid w:val="009E51C3"/>
    <w:rsid w:val="00AA30C4"/>
    <w:rsid w:val="00AC2931"/>
    <w:rsid w:val="00B4686E"/>
    <w:rsid w:val="00B9537F"/>
    <w:rsid w:val="00C20A1F"/>
    <w:rsid w:val="00C72E3D"/>
    <w:rsid w:val="00CE4F54"/>
    <w:rsid w:val="00D1191A"/>
    <w:rsid w:val="00D259EC"/>
    <w:rsid w:val="00D75E38"/>
    <w:rsid w:val="00D87AB4"/>
    <w:rsid w:val="00E17B2E"/>
    <w:rsid w:val="00E208BC"/>
    <w:rsid w:val="00E36122"/>
    <w:rsid w:val="00E559FB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0021"/>
  <w15:chartTrackingRefBased/>
  <w15:docId w15:val="{B3D95B29-0D48-4F6E-B60E-7E589D8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5"/>
  </w:style>
  <w:style w:type="paragraph" w:styleId="Footer">
    <w:name w:val="footer"/>
    <w:basedOn w:val="Normal"/>
    <w:link w:val="Foot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5"/>
  </w:style>
  <w:style w:type="paragraph" w:styleId="ListParagraph">
    <w:name w:val="List Paragraph"/>
    <w:basedOn w:val="Normal"/>
    <w:uiPriority w:val="34"/>
    <w:qFormat/>
    <w:rsid w:val="00637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7AB4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AB4"/>
    <w:rPr>
      <w:rFonts w:ascii="Arial" w:eastAsia="Times New Roman" w:hAnsi="Arial" w:cs="Times New Roman"/>
      <w:sz w:val="21"/>
      <w:szCs w:val="21"/>
    </w:rPr>
  </w:style>
  <w:style w:type="paragraph" w:styleId="NoSpacing">
    <w:name w:val="No Spacing"/>
    <w:uiPriority w:val="1"/>
    <w:qFormat/>
    <w:rsid w:val="00780C5D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8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1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5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 Travis</dc:creator>
  <cp:keywords/>
  <dc:description/>
  <cp:lastModifiedBy>Mike Fandrich</cp:lastModifiedBy>
  <cp:revision>3</cp:revision>
  <cp:lastPrinted>2016-09-15T16:01:00Z</cp:lastPrinted>
  <dcterms:created xsi:type="dcterms:W3CDTF">2022-09-13T14:19:00Z</dcterms:created>
  <dcterms:modified xsi:type="dcterms:W3CDTF">2022-09-13T14:20:00Z</dcterms:modified>
</cp:coreProperties>
</file>